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0FBE" w:rsidRDefault="00E44294" w:rsidP="00702EBD">
      <w:pPr>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14:anchorId="16964A1A" wp14:editId="1EA58F74">
            <wp:extent cx="5940425" cy="84016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1.jpg"/>
                    <pic:cNvPicPr/>
                  </pic:nvPicPr>
                  <pic:blipFill>
                    <a:blip r:embed="rId8">
                      <a:extLst>
                        <a:ext uri="{28A0092B-C50C-407E-A947-70E740481C1C}">
                          <a14:useLocalDpi xmlns:a14="http://schemas.microsoft.com/office/drawing/2010/main" val="0"/>
                        </a:ext>
                      </a:extLst>
                    </a:blip>
                    <a:stretch>
                      <a:fillRect/>
                    </a:stretch>
                  </pic:blipFill>
                  <pic:spPr>
                    <a:xfrm>
                      <a:off x="0" y="0"/>
                      <a:ext cx="5940425" cy="8401685"/>
                    </a:xfrm>
                    <a:prstGeom prst="rect">
                      <a:avLst/>
                    </a:prstGeom>
                  </pic:spPr>
                </pic:pic>
              </a:graphicData>
            </a:graphic>
          </wp:inline>
        </w:drawing>
      </w:r>
      <w:r w:rsidR="009D0FBE">
        <w:rPr>
          <w:rFonts w:ascii="Times New Roman" w:hAnsi="Times New Roman"/>
          <w:sz w:val="24"/>
          <w:szCs w:val="24"/>
        </w:rPr>
        <w:t xml:space="preserve">                                                          </w:t>
      </w:r>
    </w:p>
    <w:p w:rsidR="009D0FBE" w:rsidRDefault="009D0FBE" w:rsidP="00702EBD">
      <w:pPr>
        <w:spacing w:after="0" w:line="240" w:lineRule="auto"/>
        <w:jc w:val="center"/>
        <w:rPr>
          <w:rFonts w:ascii="Times New Roman" w:hAnsi="Times New Roman"/>
          <w:sz w:val="24"/>
          <w:szCs w:val="24"/>
        </w:rPr>
      </w:pPr>
    </w:p>
    <w:p w:rsidR="009D0FBE" w:rsidRDefault="009D0FBE" w:rsidP="00702EBD">
      <w:pPr>
        <w:spacing w:after="0" w:line="240" w:lineRule="auto"/>
        <w:jc w:val="center"/>
        <w:rPr>
          <w:rFonts w:ascii="Times New Roman" w:hAnsi="Times New Roman"/>
          <w:sz w:val="24"/>
          <w:szCs w:val="24"/>
        </w:rPr>
      </w:pPr>
    </w:p>
    <w:p w:rsidR="00E44294" w:rsidRDefault="00E44294" w:rsidP="00702EBD">
      <w:pPr>
        <w:spacing w:after="0" w:line="240" w:lineRule="auto"/>
        <w:jc w:val="center"/>
        <w:rPr>
          <w:rFonts w:ascii="Times New Roman" w:hAnsi="Times New Roman"/>
          <w:sz w:val="24"/>
          <w:szCs w:val="24"/>
        </w:rPr>
      </w:pPr>
    </w:p>
    <w:p w:rsidR="009D0FBE" w:rsidRDefault="009D0FBE" w:rsidP="00702EBD">
      <w:pPr>
        <w:spacing w:after="0" w:line="240" w:lineRule="auto"/>
        <w:jc w:val="center"/>
        <w:rPr>
          <w:rFonts w:ascii="Times New Roman" w:hAnsi="Times New Roman"/>
          <w:sz w:val="24"/>
          <w:szCs w:val="24"/>
        </w:rPr>
      </w:pPr>
    </w:p>
    <w:p w:rsidR="009D0FBE" w:rsidRDefault="009D0FBE" w:rsidP="00702EBD">
      <w:pPr>
        <w:spacing w:after="0" w:line="240" w:lineRule="auto"/>
        <w:jc w:val="center"/>
        <w:rPr>
          <w:rFonts w:ascii="Times New Roman" w:hAnsi="Times New Roman"/>
          <w:sz w:val="24"/>
          <w:szCs w:val="24"/>
        </w:rPr>
      </w:pPr>
    </w:p>
    <w:tbl>
      <w:tblPr>
        <w:tblStyle w:val="af2"/>
        <w:tblpPr w:leftFromText="180" w:rightFromText="180" w:vertAnchor="text" w:horzAnchor="margin" w:tblpXSpec="right" w:tblpY="-6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tblGrid>
      <w:tr w:rsidR="00E44294" w:rsidRPr="00167CB2" w:rsidTr="00E44294">
        <w:tc>
          <w:tcPr>
            <w:tcW w:w="3227" w:type="dxa"/>
          </w:tcPr>
          <w:p w:rsidR="00E44294" w:rsidRDefault="00E44294" w:rsidP="00E44294">
            <w:pPr>
              <w:jc w:val="center"/>
              <w:rPr>
                <w:sz w:val="28"/>
                <w:szCs w:val="28"/>
              </w:rPr>
            </w:pPr>
            <w:proofErr w:type="gramStart"/>
            <w:r w:rsidRPr="000C263B">
              <w:rPr>
                <w:sz w:val="28"/>
                <w:szCs w:val="28"/>
              </w:rPr>
              <w:lastRenderedPageBreak/>
              <w:t>Утверждена</w:t>
            </w:r>
            <w:proofErr w:type="gramEnd"/>
            <w:r w:rsidRPr="000C263B">
              <w:rPr>
                <w:sz w:val="28"/>
                <w:szCs w:val="28"/>
              </w:rPr>
              <w:t xml:space="preserve"> </w:t>
            </w:r>
            <w:r>
              <w:rPr>
                <w:sz w:val="28"/>
                <w:szCs w:val="28"/>
              </w:rPr>
              <w:t xml:space="preserve">Постановлением администрации </w:t>
            </w:r>
            <w:r w:rsidRPr="000C263B">
              <w:rPr>
                <w:sz w:val="28"/>
                <w:szCs w:val="28"/>
              </w:rPr>
              <w:t xml:space="preserve"> </w:t>
            </w:r>
            <w:r>
              <w:rPr>
                <w:sz w:val="28"/>
                <w:szCs w:val="28"/>
              </w:rPr>
              <w:t>Чистоозерного района Новосибирской области</w:t>
            </w:r>
          </w:p>
          <w:p w:rsidR="00E44294" w:rsidRPr="00167CB2" w:rsidRDefault="00E44294" w:rsidP="00E44294">
            <w:pPr>
              <w:ind w:right="-108"/>
              <w:rPr>
                <w:sz w:val="24"/>
                <w:szCs w:val="24"/>
              </w:rPr>
            </w:pPr>
            <w:r>
              <w:rPr>
                <w:sz w:val="28"/>
                <w:szCs w:val="28"/>
              </w:rPr>
              <w:t>№  198  от  06.04</w:t>
            </w:r>
            <w:r w:rsidRPr="000C263B">
              <w:rPr>
                <w:sz w:val="28"/>
                <w:szCs w:val="28"/>
              </w:rPr>
              <w:t>.201</w:t>
            </w:r>
            <w:r>
              <w:rPr>
                <w:sz w:val="28"/>
                <w:szCs w:val="28"/>
              </w:rPr>
              <w:t xml:space="preserve">8 </w:t>
            </w:r>
            <w:r w:rsidRPr="000C263B">
              <w:rPr>
                <w:sz w:val="28"/>
                <w:szCs w:val="28"/>
              </w:rPr>
              <w:t>г.</w:t>
            </w:r>
          </w:p>
        </w:tc>
      </w:tr>
    </w:tbl>
    <w:p w:rsidR="009D0FBE" w:rsidRDefault="009D0FBE" w:rsidP="00CF414C">
      <w:pPr>
        <w:spacing w:before="100" w:beforeAutospacing="1" w:after="100" w:afterAutospacing="1" w:line="240" w:lineRule="auto"/>
        <w:jc w:val="center"/>
        <w:rPr>
          <w:rFonts w:ascii="Times New Roman" w:hAnsi="Times New Roman"/>
          <w:b/>
          <w:bCs/>
          <w:sz w:val="24"/>
          <w:szCs w:val="24"/>
        </w:rPr>
      </w:pPr>
    </w:p>
    <w:p w:rsidR="009D0FBE" w:rsidRDefault="009D0FBE" w:rsidP="00CF414C">
      <w:pPr>
        <w:spacing w:before="100" w:beforeAutospacing="1" w:after="100" w:afterAutospacing="1" w:line="240" w:lineRule="auto"/>
        <w:jc w:val="center"/>
        <w:rPr>
          <w:rFonts w:ascii="Times New Roman" w:hAnsi="Times New Roman"/>
          <w:b/>
          <w:bCs/>
          <w:sz w:val="24"/>
          <w:szCs w:val="24"/>
        </w:rPr>
      </w:pPr>
      <w:r w:rsidRPr="00CF414C">
        <w:rPr>
          <w:rFonts w:ascii="Times New Roman" w:hAnsi="Times New Roman"/>
          <w:b/>
          <w:bCs/>
          <w:sz w:val="24"/>
          <w:szCs w:val="24"/>
        </w:rPr>
        <w:t> </w:t>
      </w:r>
    </w:p>
    <w:p w:rsidR="009D0FBE" w:rsidRDefault="009D0FBE" w:rsidP="00CF414C">
      <w:pPr>
        <w:spacing w:before="100" w:beforeAutospacing="1" w:after="100" w:afterAutospacing="1" w:line="240" w:lineRule="auto"/>
        <w:jc w:val="center"/>
        <w:rPr>
          <w:rFonts w:ascii="Times New Roman" w:hAnsi="Times New Roman"/>
          <w:b/>
          <w:bCs/>
          <w:sz w:val="40"/>
          <w:szCs w:val="40"/>
        </w:rPr>
      </w:pPr>
    </w:p>
    <w:p w:rsidR="009D0FBE" w:rsidRDefault="009D0FBE" w:rsidP="00CF414C">
      <w:pPr>
        <w:spacing w:before="100" w:beforeAutospacing="1" w:after="100" w:afterAutospacing="1" w:line="240" w:lineRule="auto"/>
        <w:jc w:val="center"/>
        <w:rPr>
          <w:rFonts w:ascii="Times New Roman" w:hAnsi="Times New Roman"/>
          <w:b/>
          <w:bCs/>
          <w:sz w:val="40"/>
          <w:szCs w:val="40"/>
        </w:rPr>
      </w:pPr>
    </w:p>
    <w:p w:rsidR="009D0FBE" w:rsidRDefault="009D0FBE" w:rsidP="00CF414C">
      <w:pPr>
        <w:spacing w:before="100" w:beforeAutospacing="1" w:after="100" w:afterAutospacing="1" w:line="240" w:lineRule="auto"/>
        <w:jc w:val="center"/>
        <w:rPr>
          <w:rFonts w:ascii="Times New Roman" w:hAnsi="Times New Roman"/>
          <w:b/>
          <w:bCs/>
          <w:sz w:val="40"/>
          <w:szCs w:val="40"/>
        </w:rPr>
      </w:pPr>
    </w:p>
    <w:p w:rsidR="00E44294" w:rsidRDefault="00E44294" w:rsidP="00CF414C">
      <w:pPr>
        <w:spacing w:before="100" w:beforeAutospacing="1" w:after="100" w:afterAutospacing="1" w:line="240" w:lineRule="auto"/>
        <w:jc w:val="center"/>
        <w:rPr>
          <w:rFonts w:ascii="Times New Roman" w:hAnsi="Times New Roman"/>
          <w:b/>
          <w:bCs/>
          <w:sz w:val="40"/>
          <w:szCs w:val="40"/>
        </w:rPr>
      </w:pPr>
    </w:p>
    <w:p w:rsidR="00E44294" w:rsidRDefault="00E44294" w:rsidP="00CF414C">
      <w:pPr>
        <w:spacing w:before="100" w:beforeAutospacing="1" w:after="100" w:afterAutospacing="1" w:line="240" w:lineRule="auto"/>
        <w:jc w:val="center"/>
        <w:rPr>
          <w:rFonts w:ascii="Times New Roman" w:hAnsi="Times New Roman"/>
          <w:b/>
          <w:bCs/>
          <w:sz w:val="40"/>
          <w:szCs w:val="40"/>
        </w:rPr>
      </w:pPr>
      <w:bookmarkStart w:id="0" w:name="_GoBack"/>
      <w:bookmarkEnd w:id="0"/>
    </w:p>
    <w:p w:rsidR="009D0FBE" w:rsidRPr="00730032" w:rsidRDefault="009D0FBE" w:rsidP="00CF414C">
      <w:pPr>
        <w:spacing w:before="100" w:beforeAutospacing="1" w:after="100" w:afterAutospacing="1" w:line="240" w:lineRule="auto"/>
        <w:jc w:val="center"/>
        <w:rPr>
          <w:rFonts w:ascii="Times New Roman" w:hAnsi="Times New Roman"/>
          <w:b/>
          <w:bCs/>
          <w:sz w:val="40"/>
          <w:szCs w:val="40"/>
        </w:rPr>
      </w:pPr>
      <w:r w:rsidRPr="00730032">
        <w:rPr>
          <w:rFonts w:ascii="Times New Roman" w:hAnsi="Times New Roman"/>
          <w:b/>
          <w:bCs/>
          <w:sz w:val="40"/>
          <w:szCs w:val="40"/>
        </w:rPr>
        <w:t>Схема водоснабжения</w:t>
      </w:r>
      <w:r>
        <w:rPr>
          <w:rFonts w:ascii="Times New Roman" w:hAnsi="Times New Roman"/>
          <w:b/>
          <w:bCs/>
          <w:sz w:val="40"/>
          <w:szCs w:val="40"/>
        </w:rPr>
        <w:t xml:space="preserve"> </w:t>
      </w:r>
      <w:proofErr w:type="spellStart"/>
      <w:r>
        <w:rPr>
          <w:rFonts w:ascii="Times New Roman" w:hAnsi="Times New Roman"/>
          <w:b/>
          <w:bCs/>
          <w:sz w:val="40"/>
          <w:szCs w:val="40"/>
        </w:rPr>
        <w:t>Новопесчанского</w:t>
      </w:r>
      <w:proofErr w:type="spellEnd"/>
      <w:r w:rsidRPr="00730032">
        <w:rPr>
          <w:rFonts w:ascii="Times New Roman" w:hAnsi="Times New Roman"/>
          <w:b/>
          <w:bCs/>
          <w:sz w:val="40"/>
          <w:szCs w:val="40"/>
        </w:rPr>
        <w:t xml:space="preserve"> сельсовета </w:t>
      </w:r>
    </w:p>
    <w:p w:rsidR="009D0FBE" w:rsidRPr="00730032" w:rsidRDefault="009D0FBE" w:rsidP="00CF414C">
      <w:pPr>
        <w:spacing w:before="100" w:beforeAutospacing="1" w:after="100" w:afterAutospacing="1" w:line="240" w:lineRule="auto"/>
        <w:jc w:val="center"/>
        <w:rPr>
          <w:rFonts w:ascii="Times New Roman" w:hAnsi="Times New Roman"/>
          <w:sz w:val="40"/>
          <w:szCs w:val="40"/>
        </w:rPr>
      </w:pPr>
      <w:r w:rsidRPr="00730032">
        <w:rPr>
          <w:rFonts w:ascii="Times New Roman" w:hAnsi="Times New Roman"/>
          <w:b/>
          <w:bCs/>
          <w:sz w:val="40"/>
          <w:szCs w:val="40"/>
        </w:rPr>
        <w:t>Чистоозерного района Новосибирской области</w:t>
      </w:r>
    </w:p>
    <w:p w:rsidR="009D0FBE" w:rsidRPr="00730032" w:rsidRDefault="009D0FBE" w:rsidP="00CF414C">
      <w:pPr>
        <w:spacing w:before="100" w:beforeAutospacing="1" w:after="100" w:afterAutospacing="1" w:line="240" w:lineRule="auto"/>
        <w:jc w:val="center"/>
        <w:rPr>
          <w:rFonts w:ascii="Times New Roman" w:hAnsi="Times New Roman"/>
          <w:sz w:val="40"/>
          <w:szCs w:val="40"/>
        </w:rPr>
      </w:pPr>
      <w:r w:rsidRPr="00730032">
        <w:rPr>
          <w:rFonts w:ascii="Times New Roman" w:hAnsi="Times New Roman"/>
          <w:b/>
          <w:bCs/>
          <w:sz w:val="40"/>
          <w:szCs w:val="40"/>
        </w:rPr>
        <w:t>на период до 202</w:t>
      </w:r>
      <w:r w:rsidR="00904FFC">
        <w:rPr>
          <w:rFonts w:ascii="Times New Roman" w:hAnsi="Times New Roman"/>
          <w:b/>
          <w:bCs/>
          <w:sz w:val="40"/>
          <w:szCs w:val="40"/>
        </w:rPr>
        <w:t>8</w:t>
      </w:r>
      <w:r w:rsidRPr="00730032">
        <w:rPr>
          <w:rFonts w:ascii="Times New Roman" w:hAnsi="Times New Roman"/>
          <w:b/>
          <w:bCs/>
          <w:sz w:val="40"/>
          <w:szCs w:val="40"/>
        </w:rPr>
        <w:t xml:space="preserve"> года</w:t>
      </w:r>
    </w:p>
    <w:p w:rsidR="009D0FBE" w:rsidRDefault="009D0FBE" w:rsidP="00CF414C">
      <w:pPr>
        <w:spacing w:before="100" w:beforeAutospacing="1" w:after="100" w:afterAutospacing="1" w:line="240" w:lineRule="auto"/>
        <w:jc w:val="center"/>
        <w:rPr>
          <w:rFonts w:ascii="Times New Roman" w:hAnsi="Times New Roman"/>
          <w:b/>
          <w:bCs/>
          <w:sz w:val="24"/>
          <w:szCs w:val="24"/>
        </w:rPr>
      </w:pPr>
    </w:p>
    <w:p w:rsidR="009D0FBE" w:rsidRDefault="009D0FBE" w:rsidP="00CF414C">
      <w:pPr>
        <w:spacing w:before="100" w:beforeAutospacing="1" w:after="100" w:afterAutospacing="1" w:line="240" w:lineRule="auto"/>
        <w:jc w:val="center"/>
        <w:rPr>
          <w:rFonts w:ascii="Times New Roman" w:hAnsi="Times New Roman"/>
          <w:b/>
          <w:bCs/>
          <w:sz w:val="24"/>
          <w:szCs w:val="24"/>
        </w:rPr>
      </w:pPr>
    </w:p>
    <w:p w:rsidR="009D0FBE" w:rsidRDefault="009D0FBE" w:rsidP="00CF414C">
      <w:pPr>
        <w:spacing w:before="100" w:beforeAutospacing="1" w:after="100" w:afterAutospacing="1" w:line="240" w:lineRule="auto"/>
        <w:jc w:val="center"/>
        <w:rPr>
          <w:rFonts w:ascii="Times New Roman" w:hAnsi="Times New Roman"/>
          <w:b/>
          <w:bCs/>
          <w:sz w:val="24"/>
          <w:szCs w:val="24"/>
        </w:rPr>
      </w:pPr>
    </w:p>
    <w:p w:rsidR="009D0FBE" w:rsidRDefault="009D0FBE" w:rsidP="00CF414C">
      <w:pPr>
        <w:spacing w:before="100" w:beforeAutospacing="1" w:after="100" w:afterAutospacing="1" w:line="240" w:lineRule="auto"/>
        <w:jc w:val="center"/>
        <w:rPr>
          <w:rFonts w:ascii="Times New Roman" w:hAnsi="Times New Roman"/>
          <w:b/>
          <w:bCs/>
          <w:sz w:val="24"/>
          <w:szCs w:val="24"/>
        </w:rPr>
      </w:pPr>
    </w:p>
    <w:p w:rsidR="009D0FBE" w:rsidRDefault="009D0FBE" w:rsidP="00CF414C">
      <w:pPr>
        <w:spacing w:before="100" w:beforeAutospacing="1" w:after="100" w:afterAutospacing="1" w:line="240" w:lineRule="auto"/>
        <w:jc w:val="center"/>
        <w:rPr>
          <w:rFonts w:ascii="Times New Roman" w:hAnsi="Times New Roman"/>
          <w:b/>
          <w:bCs/>
          <w:sz w:val="24"/>
          <w:szCs w:val="24"/>
        </w:rPr>
      </w:pPr>
    </w:p>
    <w:p w:rsidR="009D0FBE" w:rsidRDefault="009D0FBE" w:rsidP="00CF414C">
      <w:pPr>
        <w:spacing w:before="100" w:beforeAutospacing="1" w:after="100" w:afterAutospacing="1" w:line="240" w:lineRule="auto"/>
        <w:jc w:val="center"/>
        <w:rPr>
          <w:rFonts w:ascii="Times New Roman" w:hAnsi="Times New Roman"/>
          <w:b/>
          <w:bCs/>
          <w:sz w:val="24"/>
          <w:szCs w:val="24"/>
        </w:rPr>
      </w:pPr>
    </w:p>
    <w:p w:rsidR="009D0FBE" w:rsidRDefault="009D0FBE" w:rsidP="00CF414C">
      <w:pPr>
        <w:spacing w:before="100" w:beforeAutospacing="1" w:after="100" w:afterAutospacing="1" w:line="240" w:lineRule="auto"/>
        <w:jc w:val="center"/>
        <w:rPr>
          <w:rFonts w:ascii="Times New Roman" w:hAnsi="Times New Roman"/>
          <w:b/>
          <w:bCs/>
          <w:sz w:val="24"/>
          <w:szCs w:val="24"/>
        </w:rPr>
      </w:pPr>
    </w:p>
    <w:p w:rsidR="009D0FBE" w:rsidRDefault="009D0FBE" w:rsidP="00CF414C">
      <w:pPr>
        <w:spacing w:before="100" w:beforeAutospacing="1" w:after="100" w:afterAutospacing="1" w:line="240" w:lineRule="auto"/>
        <w:jc w:val="center"/>
        <w:rPr>
          <w:rFonts w:ascii="Times New Roman" w:hAnsi="Times New Roman"/>
          <w:b/>
          <w:bCs/>
          <w:sz w:val="24"/>
          <w:szCs w:val="24"/>
        </w:rPr>
      </w:pPr>
    </w:p>
    <w:p w:rsidR="009D0FBE" w:rsidRDefault="009D0FBE" w:rsidP="00CF414C">
      <w:pPr>
        <w:spacing w:before="100" w:beforeAutospacing="1" w:after="100" w:afterAutospacing="1" w:line="240" w:lineRule="auto"/>
        <w:jc w:val="center"/>
        <w:rPr>
          <w:rFonts w:ascii="Times New Roman" w:hAnsi="Times New Roman"/>
          <w:b/>
          <w:bCs/>
          <w:sz w:val="24"/>
          <w:szCs w:val="24"/>
        </w:rPr>
      </w:pPr>
    </w:p>
    <w:p w:rsidR="009D0FBE" w:rsidRDefault="009D0FBE" w:rsidP="00CF414C">
      <w:pPr>
        <w:spacing w:before="100" w:beforeAutospacing="1" w:after="100" w:afterAutospacing="1" w:line="240" w:lineRule="auto"/>
        <w:jc w:val="center"/>
        <w:rPr>
          <w:rFonts w:ascii="Times New Roman" w:hAnsi="Times New Roman"/>
          <w:b/>
          <w:bCs/>
          <w:sz w:val="24"/>
          <w:szCs w:val="24"/>
        </w:rPr>
      </w:pPr>
    </w:p>
    <w:p w:rsidR="009D0FBE" w:rsidRDefault="009D0FBE" w:rsidP="00CF414C">
      <w:pPr>
        <w:spacing w:before="100" w:beforeAutospacing="1" w:after="100" w:afterAutospacing="1" w:line="240" w:lineRule="auto"/>
        <w:jc w:val="center"/>
        <w:rPr>
          <w:rFonts w:ascii="Times New Roman" w:hAnsi="Times New Roman"/>
          <w:b/>
          <w:bCs/>
          <w:sz w:val="24"/>
          <w:szCs w:val="24"/>
        </w:rPr>
      </w:pPr>
    </w:p>
    <w:p w:rsidR="009D0FBE" w:rsidRDefault="009D0FBE" w:rsidP="00CF414C">
      <w:pPr>
        <w:spacing w:before="100" w:beforeAutospacing="1" w:after="100" w:afterAutospacing="1" w:line="240" w:lineRule="auto"/>
        <w:jc w:val="center"/>
        <w:rPr>
          <w:rFonts w:ascii="Times New Roman" w:hAnsi="Times New Roman"/>
          <w:b/>
          <w:bCs/>
          <w:sz w:val="24"/>
          <w:szCs w:val="24"/>
        </w:rPr>
      </w:pPr>
    </w:p>
    <w:p w:rsidR="009D0FBE" w:rsidRPr="00CF414C" w:rsidRDefault="009D0FBE" w:rsidP="00CF414C">
      <w:pPr>
        <w:spacing w:before="100" w:beforeAutospacing="1" w:after="100" w:afterAutospacing="1" w:line="240" w:lineRule="auto"/>
        <w:jc w:val="center"/>
        <w:rPr>
          <w:rFonts w:ascii="Times New Roman" w:hAnsi="Times New Roman"/>
          <w:sz w:val="24"/>
          <w:szCs w:val="24"/>
        </w:rPr>
      </w:pPr>
    </w:p>
    <w:p w:rsidR="009D0FBE" w:rsidRPr="005D6337" w:rsidRDefault="009D0FBE" w:rsidP="00565787">
      <w:pPr>
        <w:spacing w:before="100" w:beforeAutospacing="1" w:after="100" w:afterAutospacing="1" w:line="240" w:lineRule="auto"/>
        <w:jc w:val="center"/>
        <w:rPr>
          <w:rFonts w:ascii="Times New Roman" w:hAnsi="Times New Roman"/>
          <w:sz w:val="24"/>
          <w:szCs w:val="24"/>
        </w:rPr>
      </w:pPr>
      <w:r w:rsidRPr="00CF414C">
        <w:rPr>
          <w:rFonts w:ascii="Times New Roman" w:hAnsi="Times New Roman"/>
          <w:b/>
          <w:bCs/>
          <w:sz w:val="24"/>
          <w:szCs w:val="24"/>
        </w:rPr>
        <w:t>201</w:t>
      </w:r>
      <w:r w:rsidR="00904FFC">
        <w:rPr>
          <w:rFonts w:ascii="Times New Roman" w:hAnsi="Times New Roman"/>
          <w:b/>
          <w:bCs/>
          <w:sz w:val="24"/>
          <w:szCs w:val="24"/>
        </w:rPr>
        <w:t>8</w:t>
      </w:r>
      <w:r w:rsidRPr="00CF414C">
        <w:rPr>
          <w:rFonts w:ascii="Times New Roman" w:hAnsi="Times New Roman"/>
          <w:b/>
          <w:bCs/>
          <w:sz w:val="24"/>
          <w:szCs w:val="24"/>
        </w:rPr>
        <w:t xml:space="preserve"> г.</w:t>
      </w:r>
    </w:p>
    <w:p w:rsidR="009D0FBE" w:rsidRDefault="009D0FBE" w:rsidP="00F54393">
      <w:pPr>
        <w:spacing w:after="0" w:line="240" w:lineRule="auto"/>
        <w:ind w:firstLine="708"/>
        <w:jc w:val="both"/>
        <w:rPr>
          <w:rFonts w:ascii="Times New Roman" w:hAnsi="Times New Roman"/>
          <w:sz w:val="24"/>
          <w:szCs w:val="24"/>
        </w:rPr>
      </w:pPr>
    </w:p>
    <w:p w:rsidR="009D0FBE" w:rsidRDefault="009D0FBE" w:rsidP="00CF4575">
      <w:pPr>
        <w:spacing w:after="0" w:line="240" w:lineRule="auto"/>
        <w:rPr>
          <w:rFonts w:ascii="Times New Roman" w:hAnsi="Times New Roman"/>
          <w:b/>
          <w:bCs/>
          <w:sz w:val="24"/>
          <w:szCs w:val="24"/>
        </w:rPr>
      </w:pPr>
    </w:p>
    <w:p w:rsidR="009D0FBE" w:rsidRPr="005D6337" w:rsidRDefault="009D0FBE" w:rsidP="00772DEF">
      <w:pPr>
        <w:spacing w:after="0" w:line="240" w:lineRule="auto"/>
        <w:jc w:val="center"/>
        <w:rPr>
          <w:rFonts w:ascii="Times New Roman" w:hAnsi="Times New Roman"/>
          <w:b/>
          <w:bCs/>
          <w:sz w:val="24"/>
          <w:szCs w:val="24"/>
        </w:rPr>
      </w:pPr>
      <w:r w:rsidRPr="005D6337">
        <w:rPr>
          <w:rFonts w:ascii="Times New Roman" w:hAnsi="Times New Roman"/>
          <w:b/>
          <w:bCs/>
          <w:sz w:val="24"/>
          <w:szCs w:val="24"/>
        </w:rPr>
        <w:t>ВВЕДЕНИЕ</w:t>
      </w:r>
    </w:p>
    <w:p w:rsidR="009D0FBE" w:rsidRDefault="009D0FBE" w:rsidP="00F54393">
      <w:pPr>
        <w:spacing w:after="0" w:line="240" w:lineRule="auto"/>
        <w:ind w:firstLine="708"/>
        <w:jc w:val="both"/>
        <w:rPr>
          <w:rFonts w:ascii="Times New Roman" w:hAnsi="Times New Roman"/>
          <w:sz w:val="24"/>
          <w:szCs w:val="24"/>
        </w:rPr>
      </w:pPr>
    </w:p>
    <w:p w:rsidR="009D0FBE" w:rsidRDefault="009D0FBE" w:rsidP="00F54393">
      <w:pPr>
        <w:spacing w:after="0" w:line="240" w:lineRule="auto"/>
        <w:ind w:firstLine="708"/>
        <w:jc w:val="both"/>
        <w:rPr>
          <w:rFonts w:ascii="Times New Roman" w:hAnsi="Times New Roman"/>
          <w:sz w:val="24"/>
          <w:szCs w:val="24"/>
        </w:rPr>
      </w:pPr>
    </w:p>
    <w:p w:rsidR="009D0FBE" w:rsidRPr="005D6337" w:rsidRDefault="009D0FBE" w:rsidP="00F54393">
      <w:pPr>
        <w:spacing w:after="0" w:line="240" w:lineRule="auto"/>
        <w:ind w:firstLine="708"/>
        <w:jc w:val="both"/>
        <w:rPr>
          <w:rFonts w:ascii="Times New Roman" w:hAnsi="Times New Roman"/>
          <w:sz w:val="24"/>
          <w:szCs w:val="24"/>
        </w:rPr>
      </w:pPr>
      <w:r w:rsidRPr="005D6337">
        <w:rPr>
          <w:rFonts w:ascii="Times New Roman" w:hAnsi="Times New Roman"/>
          <w:sz w:val="24"/>
          <w:szCs w:val="24"/>
        </w:rPr>
        <w:t xml:space="preserve">Схема водоснабжения </w:t>
      </w:r>
      <w:proofErr w:type="spellStart"/>
      <w:r>
        <w:rPr>
          <w:rFonts w:ascii="Times New Roman" w:hAnsi="Times New Roman"/>
          <w:sz w:val="24"/>
          <w:szCs w:val="24"/>
        </w:rPr>
        <w:t>Новопесчанского</w:t>
      </w:r>
      <w:proofErr w:type="spellEnd"/>
      <w:r w:rsidRPr="005D6337">
        <w:rPr>
          <w:rFonts w:ascii="Times New Roman" w:hAnsi="Times New Roman"/>
          <w:sz w:val="24"/>
          <w:szCs w:val="24"/>
        </w:rPr>
        <w:t xml:space="preserve"> сельского поселения на период до 202</w:t>
      </w:r>
      <w:r w:rsidR="00904FFC">
        <w:rPr>
          <w:rFonts w:ascii="Times New Roman" w:hAnsi="Times New Roman"/>
          <w:sz w:val="24"/>
          <w:szCs w:val="24"/>
        </w:rPr>
        <w:t>8</w:t>
      </w:r>
      <w:r w:rsidRPr="005D6337">
        <w:rPr>
          <w:rFonts w:ascii="Times New Roman" w:hAnsi="Times New Roman"/>
          <w:sz w:val="24"/>
          <w:szCs w:val="24"/>
        </w:rPr>
        <w:t xml:space="preserve"> года разработана на основании следующих документов:</w:t>
      </w:r>
    </w:p>
    <w:p w:rsidR="009D0FBE" w:rsidRPr="005D6337" w:rsidRDefault="009D0FBE" w:rsidP="00F54393">
      <w:pPr>
        <w:spacing w:after="0" w:line="240" w:lineRule="auto"/>
        <w:jc w:val="both"/>
        <w:rPr>
          <w:rFonts w:ascii="Times New Roman" w:hAnsi="Times New Roman"/>
          <w:sz w:val="24"/>
          <w:szCs w:val="24"/>
        </w:rPr>
      </w:pPr>
      <w:r w:rsidRPr="005D6337">
        <w:rPr>
          <w:rFonts w:ascii="Times New Roman" w:hAnsi="Times New Roman"/>
          <w:sz w:val="24"/>
          <w:szCs w:val="24"/>
        </w:rPr>
        <w:t xml:space="preserve">- Генерального плана </w:t>
      </w:r>
      <w:proofErr w:type="spellStart"/>
      <w:r>
        <w:rPr>
          <w:rFonts w:ascii="Times New Roman" w:hAnsi="Times New Roman"/>
          <w:sz w:val="24"/>
          <w:szCs w:val="24"/>
        </w:rPr>
        <w:t>Новопесчанского</w:t>
      </w:r>
      <w:proofErr w:type="spellEnd"/>
      <w:r w:rsidRPr="005D6337">
        <w:rPr>
          <w:rFonts w:ascii="Times New Roman" w:hAnsi="Times New Roman"/>
          <w:sz w:val="24"/>
          <w:szCs w:val="24"/>
        </w:rPr>
        <w:t xml:space="preserve"> сельсовета Чистоозерного района Новосибирской области.</w:t>
      </w:r>
    </w:p>
    <w:p w:rsidR="009D0FBE" w:rsidRPr="005D6337" w:rsidRDefault="009D0FBE" w:rsidP="00F54393">
      <w:pPr>
        <w:spacing w:after="0" w:line="240" w:lineRule="auto"/>
        <w:ind w:firstLine="708"/>
        <w:jc w:val="both"/>
        <w:rPr>
          <w:rFonts w:ascii="Times New Roman" w:hAnsi="Times New Roman"/>
          <w:sz w:val="24"/>
          <w:szCs w:val="24"/>
        </w:rPr>
      </w:pPr>
      <w:r w:rsidRPr="005D6337">
        <w:rPr>
          <w:rFonts w:ascii="Times New Roman" w:hAnsi="Times New Roman"/>
          <w:sz w:val="24"/>
          <w:szCs w:val="24"/>
        </w:rPr>
        <w:t>А так же в соответствии с требованиями   федерального закона от 7 декабря 2011 года № 416-ФЗ (ред. От 30.12.2012) «О водоснабжении и водоотведении».</w:t>
      </w:r>
    </w:p>
    <w:p w:rsidR="009D0FBE" w:rsidRPr="005D6337" w:rsidRDefault="009D0FBE" w:rsidP="00F54393">
      <w:pPr>
        <w:spacing w:after="0" w:line="240" w:lineRule="auto"/>
        <w:ind w:firstLine="708"/>
        <w:jc w:val="both"/>
        <w:rPr>
          <w:rFonts w:ascii="Times New Roman" w:hAnsi="Times New Roman"/>
          <w:sz w:val="24"/>
          <w:szCs w:val="24"/>
        </w:rPr>
      </w:pPr>
      <w:r w:rsidRPr="005D6337">
        <w:rPr>
          <w:rFonts w:ascii="Times New Roman" w:hAnsi="Times New Roman"/>
          <w:sz w:val="24"/>
          <w:szCs w:val="24"/>
        </w:rPr>
        <w:t>Схема включает в себя первоочередные мероприятия по созданию систем водоснабжения, направленные на повышение надёжности функционирования этих систем, а также безопасные и комфортные условия для проживания людей.</w:t>
      </w:r>
    </w:p>
    <w:p w:rsidR="009D0FBE" w:rsidRPr="005D6337" w:rsidRDefault="009D0FBE" w:rsidP="00F54393">
      <w:pPr>
        <w:spacing w:after="0" w:line="240" w:lineRule="auto"/>
        <w:ind w:firstLine="708"/>
        <w:jc w:val="both"/>
        <w:rPr>
          <w:rFonts w:ascii="Times New Roman" w:hAnsi="Times New Roman"/>
          <w:sz w:val="24"/>
          <w:szCs w:val="24"/>
        </w:rPr>
      </w:pPr>
      <w:r w:rsidRPr="005D6337">
        <w:rPr>
          <w:rFonts w:ascii="Times New Roman" w:hAnsi="Times New Roman"/>
          <w:sz w:val="24"/>
          <w:szCs w:val="24"/>
        </w:rPr>
        <w:t>Мероприятия охватывают следующие объекты системы коммунальной инфраструктуры водоснабжения:</w:t>
      </w:r>
    </w:p>
    <w:p w:rsidR="009D0FBE" w:rsidRPr="005D6337" w:rsidRDefault="009D0FBE" w:rsidP="00F54393">
      <w:pPr>
        <w:spacing w:after="0" w:line="240" w:lineRule="auto"/>
        <w:jc w:val="both"/>
        <w:rPr>
          <w:rFonts w:ascii="Times New Roman" w:hAnsi="Times New Roman"/>
          <w:sz w:val="24"/>
          <w:szCs w:val="24"/>
        </w:rPr>
      </w:pPr>
      <w:r w:rsidRPr="005D6337">
        <w:rPr>
          <w:rFonts w:ascii="Times New Roman" w:hAnsi="Times New Roman"/>
          <w:sz w:val="24"/>
          <w:szCs w:val="24"/>
        </w:rPr>
        <w:t>–  водозаборы (подземные);</w:t>
      </w:r>
    </w:p>
    <w:p w:rsidR="009D0FBE" w:rsidRPr="005D6337" w:rsidRDefault="009D0FBE" w:rsidP="00F54393">
      <w:pPr>
        <w:spacing w:after="0" w:line="240" w:lineRule="auto"/>
        <w:jc w:val="both"/>
        <w:rPr>
          <w:rFonts w:ascii="Times New Roman" w:hAnsi="Times New Roman"/>
          <w:sz w:val="24"/>
          <w:szCs w:val="24"/>
        </w:rPr>
      </w:pPr>
      <w:r w:rsidRPr="005D6337">
        <w:rPr>
          <w:rFonts w:ascii="Times New Roman" w:hAnsi="Times New Roman"/>
          <w:sz w:val="24"/>
          <w:szCs w:val="24"/>
        </w:rPr>
        <w:t>-  магистральные сети водоснабжения;</w:t>
      </w:r>
    </w:p>
    <w:p w:rsidR="009D0FBE" w:rsidRPr="005D6337" w:rsidRDefault="009D0FBE" w:rsidP="00C0588E">
      <w:pPr>
        <w:spacing w:after="0" w:line="240" w:lineRule="auto"/>
        <w:ind w:firstLine="708"/>
        <w:jc w:val="both"/>
        <w:rPr>
          <w:rFonts w:ascii="Times New Roman" w:hAnsi="Times New Roman"/>
          <w:sz w:val="24"/>
          <w:szCs w:val="24"/>
        </w:rPr>
      </w:pPr>
      <w:r w:rsidRPr="005D6337">
        <w:rPr>
          <w:rFonts w:ascii="Times New Roman" w:hAnsi="Times New Roman"/>
          <w:sz w:val="24"/>
          <w:szCs w:val="24"/>
        </w:rPr>
        <w:t xml:space="preserve">В условиях недостатка собственных средств на проведение работ по модернизации существующих сетей и сооружений, строительству новых объектов систем водоснабжения,  затраты на реализацию мероприятий схемы планируется финансировать за счет денежных средств местного и </w:t>
      </w:r>
      <w:r w:rsidR="00904FFC">
        <w:rPr>
          <w:rFonts w:ascii="Times New Roman" w:hAnsi="Times New Roman"/>
          <w:sz w:val="24"/>
          <w:szCs w:val="24"/>
        </w:rPr>
        <w:t>федераль</w:t>
      </w:r>
      <w:r w:rsidRPr="005D6337">
        <w:rPr>
          <w:rFonts w:ascii="Times New Roman" w:hAnsi="Times New Roman"/>
          <w:sz w:val="24"/>
          <w:szCs w:val="24"/>
        </w:rPr>
        <w:t>ного бюджета.</w:t>
      </w:r>
    </w:p>
    <w:p w:rsidR="009D0FBE" w:rsidRPr="005D6337" w:rsidRDefault="009D0FBE" w:rsidP="00CF4575">
      <w:pPr>
        <w:spacing w:after="0" w:line="240" w:lineRule="auto"/>
        <w:ind w:firstLine="708"/>
        <w:jc w:val="both"/>
        <w:rPr>
          <w:rFonts w:ascii="Times New Roman" w:hAnsi="Times New Roman"/>
          <w:sz w:val="24"/>
          <w:szCs w:val="24"/>
        </w:rPr>
      </w:pPr>
      <w:r w:rsidRPr="005D6337">
        <w:rPr>
          <w:rFonts w:ascii="Times New Roman" w:hAnsi="Times New Roman"/>
          <w:sz w:val="24"/>
          <w:szCs w:val="24"/>
        </w:rP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rsidR="009D0FBE" w:rsidRPr="005D6337" w:rsidRDefault="009D0FBE" w:rsidP="00CF4575">
      <w:pPr>
        <w:spacing w:after="0" w:line="240" w:lineRule="auto"/>
        <w:ind w:firstLine="708"/>
        <w:jc w:val="both"/>
        <w:rPr>
          <w:rFonts w:ascii="Times New Roman" w:hAnsi="Times New Roman"/>
          <w:sz w:val="24"/>
          <w:szCs w:val="24"/>
        </w:rPr>
      </w:pPr>
    </w:p>
    <w:p w:rsidR="009D0FBE" w:rsidRPr="005D6337" w:rsidRDefault="009D0FBE" w:rsidP="00D34D86">
      <w:pPr>
        <w:spacing w:after="0" w:line="240" w:lineRule="auto"/>
        <w:ind w:firstLine="851"/>
        <w:jc w:val="both"/>
        <w:rPr>
          <w:rFonts w:ascii="Times New Roman" w:hAnsi="Times New Roman"/>
          <w:sz w:val="24"/>
          <w:szCs w:val="24"/>
        </w:rPr>
      </w:pPr>
      <w:r w:rsidRPr="005D6337">
        <w:rPr>
          <w:rFonts w:ascii="Times New Roman" w:hAnsi="Times New Roman"/>
          <w:sz w:val="24"/>
          <w:szCs w:val="24"/>
        </w:rPr>
        <w:t>Схема водоснабжения содержит:</w:t>
      </w:r>
    </w:p>
    <w:p w:rsidR="009D0FBE" w:rsidRPr="005D6337" w:rsidRDefault="009D0FBE" w:rsidP="00D34D86">
      <w:pPr>
        <w:spacing w:after="0" w:line="240" w:lineRule="auto"/>
        <w:ind w:firstLine="851"/>
        <w:jc w:val="both"/>
        <w:rPr>
          <w:rFonts w:ascii="Times New Roman" w:hAnsi="Times New Roman"/>
          <w:sz w:val="24"/>
          <w:szCs w:val="24"/>
        </w:rPr>
      </w:pPr>
      <w:r w:rsidRPr="005D6337">
        <w:rPr>
          <w:rFonts w:ascii="Times New Roman" w:hAnsi="Times New Roman"/>
          <w:sz w:val="24"/>
          <w:szCs w:val="24"/>
        </w:rPr>
        <w:t>– паспорт схемы;</w:t>
      </w:r>
    </w:p>
    <w:p w:rsidR="009D0FBE" w:rsidRPr="005D6337" w:rsidRDefault="009D0FBE" w:rsidP="00D34D86">
      <w:pPr>
        <w:spacing w:after="0" w:line="240" w:lineRule="auto"/>
        <w:ind w:firstLine="851"/>
        <w:jc w:val="both"/>
        <w:rPr>
          <w:rFonts w:ascii="Times New Roman" w:hAnsi="Times New Roman"/>
          <w:sz w:val="24"/>
          <w:szCs w:val="24"/>
        </w:rPr>
      </w:pPr>
      <w:r w:rsidRPr="005D6337">
        <w:rPr>
          <w:rFonts w:ascii="Times New Roman" w:hAnsi="Times New Roman"/>
          <w:sz w:val="24"/>
          <w:szCs w:val="24"/>
        </w:rPr>
        <w:t xml:space="preserve">– пояснительную записку </w:t>
      </w:r>
      <w:r>
        <w:rPr>
          <w:rFonts w:ascii="Times New Roman" w:hAnsi="Times New Roman"/>
          <w:sz w:val="24"/>
          <w:szCs w:val="24"/>
        </w:rPr>
        <w:t>с кратким описанием существующей</w:t>
      </w:r>
      <w:r w:rsidRPr="005D6337">
        <w:rPr>
          <w:rFonts w:ascii="Times New Roman" w:hAnsi="Times New Roman"/>
          <w:sz w:val="24"/>
          <w:szCs w:val="24"/>
        </w:rPr>
        <w:t xml:space="preserve"> систем</w:t>
      </w:r>
      <w:r>
        <w:rPr>
          <w:rFonts w:ascii="Times New Roman" w:hAnsi="Times New Roman"/>
          <w:sz w:val="24"/>
          <w:szCs w:val="24"/>
        </w:rPr>
        <w:t>ы</w:t>
      </w:r>
      <w:r w:rsidRPr="005D6337">
        <w:rPr>
          <w:rFonts w:ascii="Times New Roman" w:hAnsi="Times New Roman"/>
          <w:sz w:val="24"/>
          <w:szCs w:val="24"/>
        </w:rPr>
        <w:t xml:space="preserve"> водосна</w:t>
      </w:r>
      <w:r>
        <w:rPr>
          <w:rFonts w:ascii="Times New Roman" w:hAnsi="Times New Roman"/>
          <w:sz w:val="24"/>
          <w:szCs w:val="24"/>
        </w:rPr>
        <w:t xml:space="preserve">бжения  </w:t>
      </w:r>
      <w:proofErr w:type="spellStart"/>
      <w:r>
        <w:rPr>
          <w:rFonts w:ascii="Times New Roman" w:hAnsi="Times New Roman"/>
          <w:sz w:val="24"/>
          <w:szCs w:val="24"/>
        </w:rPr>
        <w:t>Новопесчанского</w:t>
      </w:r>
      <w:proofErr w:type="spellEnd"/>
      <w:r w:rsidRPr="005D6337">
        <w:rPr>
          <w:rFonts w:ascii="Times New Roman" w:hAnsi="Times New Roman"/>
          <w:sz w:val="24"/>
          <w:szCs w:val="24"/>
        </w:rPr>
        <w:t xml:space="preserve"> сельсовета Чистоозерного района и анализом существующих технических и технологических проблем;</w:t>
      </w:r>
    </w:p>
    <w:p w:rsidR="009D0FBE" w:rsidRPr="005D6337" w:rsidRDefault="009D0FBE" w:rsidP="00D34D86">
      <w:pPr>
        <w:spacing w:after="0" w:line="240" w:lineRule="auto"/>
        <w:ind w:firstLine="851"/>
        <w:jc w:val="both"/>
        <w:rPr>
          <w:rFonts w:ascii="Times New Roman" w:hAnsi="Times New Roman"/>
          <w:sz w:val="24"/>
          <w:szCs w:val="24"/>
        </w:rPr>
      </w:pPr>
      <w:r w:rsidRPr="005D6337">
        <w:rPr>
          <w:rFonts w:ascii="Times New Roman" w:hAnsi="Times New Roman"/>
          <w:sz w:val="24"/>
          <w:szCs w:val="24"/>
        </w:rPr>
        <w:t>– перечень мероприятий по реализации схемы водоснабжения, срок реализации схемы и ее этапы;</w:t>
      </w:r>
    </w:p>
    <w:p w:rsidR="009D0FBE" w:rsidRPr="005D6337" w:rsidRDefault="009D0FBE" w:rsidP="00D34D86">
      <w:pPr>
        <w:spacing w:after="0" w:line="240" w:lineRule="auto"/>
        <w:ind w:firstLine="851"/>
        <w:jc w:val="both"/>
        <w:rPr>
          <w:rFonts w:ascii="Times New Roman" w:hAnsi="Times New Roman"/>
          <w:sz w:val="24"/>
          <w:szCs w:val="24"/>
        </w:rPr>
      </w:pPr>
      <w:r w:rsidRPr="005D6337">
        <w:rPr>
          <w:rFonts w:ascii="Times New Roman" w:hAnsi="Times New Roman"/>
          <w:sz w:val="24"/>
          <w:szCs w:val="24"/>
        </w:rPr>
        <w:t>– обоснование финансовых затрат на выполнение мероприятий с распределением</w:t>
      </w:r>
    </w:p>
    <w:p w:rsidR="009D0FBE" w:rsidRPr="005D6337" w:rsidRDefault="009D0FBE" w:rsidP="00D34D86">
      <w:pPr>
        <w:spacing w:after="0" w:line="240" w:lineRule="auto"/>
        <w:ind w:firstLine="851"/>
        <w:jc w:val="both"/>
        <w:rPr>
          <w:rFonts w:ascii="Times New Roman" w:hAnsi="Times New Roman"/>
          <w:sz w:val="24"/>
          <w:szCs w:val="24"/>
        </w:rPr>
      </w:pPr>
      <w:r w:rsidRPr="005D6337">
        <w:rPr>
          <w:rFonts w:ascii="Times New Roman" w:hAnsi="Times New Roman"/>
          <w:sz w:val="24"/>
          <w:szCs w:val="24"/>
        </w:rPr>
        <w:t>их по этапам работ, обоснование потребности в необходимых финансовых ресурсах;</w:t>
      </w:r>
    </w:p>
    <w:p w:rsidR="009D0FBE" w:rsidRPr="00C46A14" w:rsidRDefault="009D0FBE" w:rsidP="00D34D86">
      <w:pPr>
        <w:spacing w:after="0" w:line="240" w:lineRule="auto"/>
        <w:ind w:firstLine="851"/>
        <w:jc w:val="both"/>
        <w:rPr>
          <w:rFonts w:ascii="Times New Roman" w:hAnsi="Times New Roman"/>
          <w:sz w:val="24"/>
          <w:szCs w:val="24"/>
        </w:rPr>
      </w:pPr>
      <w:r w:rsidRPr="005D6337">
        <w:rPr>
          <w:rFonts w:ascii="Times New Roman" w:hAnsi="Times New Roman"/>
          <w:sz w:val="24"/>
          <w:szCs w:val="24"/>
        </w:rPr>
        <w:t>– основные финансовые показатели схемы.</w:t>
      </w:r>
    </w:p>
    <w:p w:rsidR="009D0FBE" w:rsidRDefault="009D0FBE" w:rsidP="00D34D86">
      <w:pPr>
        <w:spacing w:before="100" w:beforeAutospacing="1" w:after="100" w:afterAutospacing="1" w:line="240" w:lineRule="auto"/>
        <w:ind w:firstLine="851"/>
        <w:jc w:val="both"/>
        <w:rPr>
          <w:rFonts w:ascii="Times New Roman" w:hAnsi="Times New Roman"/>
          <w:sz w:val="24"/>
          <w:szCs w:val="24"/>
        </w:rPr>
      </w:pPr>
    </w:p>
    <w:p w:rsidR="009D0FBE" w:rsidRPr="005D6337" w:rsidRDefault="009D0FBE" w:rsidP="005A2D59">
      <w:pPr>
        <w:spacing w:after="0" w:line="240" w:lineRule="auto"/>
        <w:ind w:firstLine="708"/>
        <w:jc w:val="both"/>
        <w:rPr>
          <w:rFonts w:ascii="Times New Roman" w:hAnsi="Times New Roman"/>
          <w:sz w:val="24"/>
          <w:szCs w:val="24"/>
        </w:rPr>
      </w:pPr>
    </w:p>
    <w:tbl>
      <w:tblPr>
        <w:tblpPr w:leftFromText="180" w:rightFromText="180" w:vertAnchor="page" w:horzAnchor="margin" w:tblpXSpec="center" w:tblpY="1636"/>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0"/>
        <w:gridCol w:w="7094"/>
      </w:tblGrid>
      <w:tr w:rsidR="00D34D86" w:rsidRPr="004C1A3B" w:rsidTr="00AA1B1D">
        <w:trPr>
          <w:trHeight w:val="63"/>
        </w:trPr>
        <w:tc>
          <w:tcPr>
            <w:tcW w:w="10314" w:type="dxa"/>
            <w:gridSpan w:val="2"/>
            <w:vAlign w:val="center"/>
          </w:tcPr>
          <w:p w:rsidR="00D34D86" w:rsidRPr="00C46A14" w:rsidRDefault="00D34D86" w:rsidP="00D34D86">
            <w:pPr>
              <w:spacing w:before="100" w:beforeAutospacing="1" w:after="100" w:afterAutospacing="1" w:line="240" w:lineRule="auto"/>
              <w:jc w:val="center"/>
              <w:rPr>
                <w:rFonts w:ascii="Times New Roman" w:hAnsi="Times New Roman"/>
                <w:sz w:val="24"/>
                <w:szCs w:val="24"/>
              </w:rPr>
            </w:pPr>
            <w:r>
              <w:rPr>
                <w:rFonts w:ascii="Times New Roman" w:hAnsi="Times New Roman"/>
                <w:b/>
                <w:sz w:val="24"/>
                <w:szCs w:val="24"/>
              </w:rPr>
              <w:lastRenderedPageBreak/>
              <w:t>1.</w:t>
            </w:r>
            <w:r w:rsidRPr="00B75F60">
              <w:rPr>
                <w:rFonts w:ascii="Times New Roman" w:hAnsi="Times New Roman"/>
                <w:b/>
                <w:sz w:val="24"/>
                <w:szCs w:val="24"/>
              </w:rPr>
              <w:t>ПАСПОРТ</w:t>
            </w:r>
          </w:p>
        </w:tc>
      </w:tr>
      <w:tr w:rsidR="009D0FBE" w:rsidRPr="004C1A3B" w:rsidTr="00772DEF">
        <w:trPr>
          <w:trHeight w:val="1170"/>
        </w:trPr>
        <w:tc>
          <w:tcPr>
            <w:tcW w:w="3220" w:type="dxa"/>
            <w:vAlign w:val="center"/>
          </w:tcPr>
          <w:p w:rsidR="009D0FBE" w:rsidRPr="004C1A3B" w:rsidRDefault="009D0FBE" w:rsidP="00772DEF">
            <w:pPr>
              <w:keepNext/>
              <w:spacing w:after="0" w:line="240" w:lineRule="auto"/>
              <w:rPr>
                <w:rFonts w:ascii="Times New Roman" w:hAnsi="Times New Roman"/>
                <w:sz w:val="24"/>
                <w:szCs w:val="24"/>
              </w:rPr>
            </w:pPr>
            <w:r w:rsidRPr="004C1A3B">
              <w:rPr>
                <w:rFonts w:ascii="Times New Roman" w:hAnsi="Times New Roman"/>
                <w:sz w:val="24"/>
                <w:szCs w:val="24"/>
              </w:rPr>
              <w:t>Наименование</w:t>
            </w:r>
          </w:p>
        </w:tc>
        <w:tc>
          <w:tcPr>
            <w:tcW w:w="7094" w:type="dxa"/>
            <w:vAlign w:val="center"/>
          </w:tcPr>
          <w:p w:rsidR="009D0FBE" w:rsidRPr="004C1A3B" w:rsidRDefault="009D0FBE" w:rsidP="00904FFC">
            <w:pPr>
              <w:spacing w:before="100" w:beforeAutospacing="1" w:after="100" w:afterAutospacing="1" w:line="240" w:lineRule="auto"/>
              <w:rPr>
                <w:rFonts w:ascii="Times New Roman" w:hAnsi="Times New Roman"/>
                <w:sz w:val="24"/>
                <w:szCs w:val="24"/>
              </w:rPr>
            </w:pPr>
            <w:r w:rsidRPr="00E11521">
              <w:rPr>
                <w:rFonts w:ascii="Times New Roman" w:hAnsi="Times New Roman"/>
                <w:sz w:val="24"/>
                <w:szCs w:val="24"/>
              </w:rPr>
              <w:t xml:space="preserve">Схема водоснабжения </w:t>
            </w:r>
            <w:proofErr w:type="spellStart"/>
            <w:r>
              <w:rPr>
                <w:rFonts w:ascii="Times New Roman" w:hAnsi="Times New Roman"/>
                <w:sz w:val="24"/>
                <w:szCs w:val="24"/>
              </w:rPr>
              <w:t>Новопесчанского</w:t>
            </w:r>
            <w:proofErr w:type="spellEnd"/>
            <w:r w:rsidRPr="00E11521">
              <w:rPr>
                <w:rFonts w:ascii="Times New Roman" w:hAnsi="Times New Roman"/>
                <w:sz w:val="24"/>
                <w:szCs w:val="24"/>
              </w:rPr>
              <w:t xml:space="preserve"> сельсовета Чистоозерного района на период до 202</w:t>
            </w:r>
            <w:r w:rsidR="00904FFC">
              <w:rPr>
                <w:rFonts w:ascii="Times New Roman" w:hAnsi="Times New Roman"/>
                <w:sz w:val="24"/>
                <w:szCs w:val="24"/>
              </w:rPr>
              <w:t>8</w:t>
            </w:r>
            <w:r w:rsidRPr="00E11521">
              <w:rPr>
                <w:rFonts w:ascii="Times New Roman" w:hAnsi="Times New Roman"/>
                <w:sz w:val="24"/>
                <w:szCs w:val="24"/>
              </w:rPr>
              <w:t xml:space="preserve"> года.</w:t>
            </w:r>
          </w:p>
        </w:tc>
      </w:tr>
      <w:tr w:rsidR="009D0FBE" w:rsidRPr="004C1A3B" w:rsidTr="00772DEF">
        <w:trPr>
          <w:trHeight w:val="63"/>
        </w:trPr>
        <w:tc>
          <w:tcPr>
            <w:tcW w:w="3220" w:type="dxa"/>
            <w:vAlign w:val="center"/>
          </w:tcPr>
          <w:p w:rsidR="009D0FBE" w:rsidRPr="004C1A3B" w:rsidRDefault="009D0FBE" w:rsidP="00772DEF">
            <w:pPr>
              <w:keepNext/>
              <w:rPr>
                <w:rFonts w:ascii="Times New Roman" w:hAnsi="Times New Roman"/>
                <w:sz w:val="24"/>
                <w:szCs w:val="24"/>
              </w:rPr>
            </w:pPr>
            <w:r w:rsidRPr="004C1A3B">
              <w:rPr>
                <w:rFonts w:ascii="Times New Roman" w:hAnsi="Times New Roman"/>
                <w:sz w:val="24"/>
                <w:szCs w:val="24"/>
              </w:rPr>
              <w:t xml:space="preserve">Нормативно-правовая база для разработки схемы </w:t>
            </w:r>
          </w:p>
        </w:tc>
        <w:tc>
          <w:tcPr>
            <w:tcW w:w="7094" w:type="dxa"/>
            <w:vAlign w:val="center"/>
          </w:tcPr>
          <w:p w:rsidR="009D0FBE" w:rsidRPr="00E11521" w:rsidRDefault="009D0FBE" w:rsidP="00772DEF">
            <w:pPr>
              <w:spacing w:after="0" w:line="240" w:lineRule="auto"/>
              <w:rPr>
                <w:rFonts w:ascii="Times New Roman" w:hAnsi="Times New Roman"/>
                <w:sz w:val="24"/>
                <w:szCs w:val="24"/>
              </w:rPr>
            </w:pPr>
            <w:r w:rsidRPr="00E11521">
              <w:rPr>
                <w:rFonts w:ascii="Times New Roman" w:hAnsi="Times New Roman"/>
                <w:sz w:val="24"/>
                <w:szCs w:val="24"/>
              </w:rPr>
              <w:t>-Федеральный закон от 7 декабря 2011 года № 416-ФЗ «О водоснабжении и водоотведении»;</w:t>
            </w:r>
          </w:p>
          <w:p w:rsidR="009D0FBE" w:rsidRPr="00E11521" w:rsidRDefault="009D0FBE" w:rsidP="00772DEF">
            <w:pPr>
              <w:spacing w:after="0" w:line="240" w:lineRule="auto"/>
              <w:rPr>
                <w:rFonts w:ascii="Times New Roman" w:hAnsi="Times New Roman"/>
                <w:sz w:val="24"/>
                <w:szCs w:val="24"/>
              </w:rPr>
            </w:pPr>
            <w:r w:rsidRPr="00E11521">
              <w:rPr>
                <w:rFonts w:ascii="Times New Roman" w:hAnsi="Times New Roman"/>
                <w:sz w:val="24"/>
                <w:szCs w:val="24"/>
              </w:rPr>
              <w:t>-Федеральный закон от 30 декабря 2004 года № 210-ФЗ «Об основах регулирования тарифов организаций коммунального комплекса»;</w:t>
            </w:r>
          </w:p>
          <w:p w:rsidR="009D0FBE" w:rsidRPr="00E11521" w:rsidRDefault="009D0FBE" w:rsidP="00772DEF">
            <w:pPr>
              <w:spacing w:after="0" w:line="240" w:lineRule="auto"/>
              <w:rPr>
                <w:rFonts w:ascii="Times New Roman" w:hAnsi="Times New Roman"/>
                <w:sz w:val="24"/>
                <w:szCs w:val="24"/>
              </w:rPr>
            </w:pPr>
            <w:r w:rsidRPr="00E11521">
              <w:rPr>
                <w:rFonts w:ascii="Times New Roman" w:hAnsi="Times New Roman"/>
                <w:sz w:val="24"/>
                <w:szCs w:val="24"/>
              </w:rPr>
              <w:t>- Водный кодекс Российской Федерации;</w:t>
            </w:r>
          </w:p>
          <w:p w:rsidR="009D0FBE" w:rsidRPr="00E11521" w:rsidRDefault="009D0FBE" w:rsidP="00772DEF">
            <w:pPr>
              <w:spacing w:after="0" w:line="240" w:lineRule="auto"/>
              <w:rPr>
                <w:rFonts w:ascii="Times New Roman" w:hAnsi="Times New Roman"/>
                <w:sz w:val="24"/>
                <w:szCs w:val="24"/>
              </w:rPr>
            </w:pPr>
            <w:r w:rsidRPr="00E11521">
              <w:rPr>
                <w:rFonts w:ascii="Times New Roman" w:hAnsi="Times New Roman"/>
                <w:sz w:val="24"/>
                <w:szCs w:val="24"/>
              </w:rPr>
              <w:t>-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9D0FBE" w:rsidRPr="00E11521" w:rsidRDefault="009D0FBE" w:rsidP="00772DEF">
            <w:pPr>
              <w:spacing w:after="0" w:line="240" w:lineRule="auto"/>
              <w:rPr>
                <w:rFonts w:ascii="Times New Roman" w:hAnsi="Times New Roman"/>
                <w:sz w:val="24"/>
                <w:szCs w:val="24"/>
              </w:rPr>
            </w:pPr>
            <w:r w:rsidRPr="00E11521">
              <w:rPr>
                <w:rFonts w:ascii="Times New Roman" w:hAnsi="Times New Roman"/>
                <w:sz w:val="24"/>
                <w:szCs w:val="24"/>
              </w:rPr>
              <w:t>- СНиП 2.04.01-85* «Внутренний водопровод и канализация зданий» (Официальное издание), М.: ГУП ЦПП, 2003. Дата редакции: 01.01.2003;</w:t>
            </w:r>
          </w:p>
          <w:p w:rsidR="009D0FBE" w:rsidRPr="004C1A3B" w:rsidRDefault="009D0FBE" w:rsidP="00772DEF">
            <w:pPr>
              <w:spacing w:after="0" w:line="240" w:lineRule="auto"/>
              <w:rPr>
                <w:rFonts w:ascii="Times New Roman" w:hAnsi="Times New Roman"/>
                <w:color w:val="0000FF"/>
                <w:sz w:val="24"/>
                <w:szCs w:val="24"/>
              </w:rPr>
            </w:pPr>
            <w:r w:rsidRPr="00E11521">
              <w:rPr>
                <w:rFonts w:ascii="Times New Roman" w:hAnsi="Times New Roman"/>
                <w:sz w:val="24"/>
                <w:szCs w:val="24"/>
              </w:rPr>
              <w:t>- Приказ Министерства регионального развития Российской Федерации от 6 мая 2011 года № 204 «О разработке программ комплексного развития систем коммунальной инфраструктуры муниципальных образований»</w:t>
            </w:r>
          </w:p>
        </w:tc>
      </w:tr>
      <w:tr w:rsidR="009D0FBE" w:rsidRPr="004C1A3B" w:rsidTr="00772DEF">
        <w:trPr>
          <w:trHeight w:val="63"/>
        </w:trPr>
        <w:tc>
          <w:tcPr>
            <w:tcW w:w="3220" w:type="dxa"/>
            <w:vAlign w:val="center"/>
          </w:tcPr>
          <w:p w:rsidR="009D0FBE" w:rsidRPr="004C1A3B" w:rsidRDefault="009D0FBE" w:rsidP="00772DEF">
            <w:pPr>
              <w:keepNext/>
              <w:rPr>
                <w:rFonts w:ascii="Times New Roman" w:hAnsi="Times New Roman"/>
                <w:sz w:val="24"/>
                <w:szCs w:val="24"/>
              </w:rPr>
            </w:pPr>
            <w:r w:rsidRPr="004C1A3B">
              <w:rPr>
                <w:rFonts w:ascii="Times New Roman" w:hAnsi="Times New Roman"/>
                <w:color w:val="000000"/>
                <w:sz w:val="24"/>
                <w:szCs w:val="24"/>
              </w:rPr>
              <w:t xml:space="preserve">Инициатор разработки схемы </w:t>
            </w:r>
          </w:p>
        </w:tc>
        <w:tc>
          <w:tcPr>
            <w:tcW w:w="7094" w:type="dxa"/>
            <w:vAlign w:val="center"/>
          </w:tcPr>
          <w:p w:rsidR="009D0FBE" w:rsidRPr="004C1A3B" w:rsidRDefault="009D0FBE" w:rsidP="00904FFC">
            <w:pPr>
              <w:spacing w:after="0" w:line="240" w:lineRule="auto"/>
              <w:rPr>
                <w:rFonts w:ascii="Times New Roman" w:hAnsi="Times New Roman"/>
                <w:sz w:val="24"/>
                <w:szCs w:val="24"/>
              </w:rPr>
            </w:pPr>
            <w:r>
              <w:rPr>
                <w:rFonts w:ascii="Times New Roman" w:hAnsi="Times New Roman"/>
                <w:sz w:val="24"/>
                <w:szCs w:val="24"/>
              </w:rPr>
              <w:t xml:space="preserve">Глава администрации </w:t>
            </w:r>
            <w:r w:rsidRPr="00E11521">
              <w:rPr>
                <w:rFonts w:ascii="Times New Roman" w:hAnsi="Times New Roman"/>
                <w:sz w:val="24"/>
                <w:szCs w:val="24"/>
              </w:rPr>
              <w:t xml:space="preserve">Чистоозерного района </w:t>
            </w:r>
          </w:p>
        </w:tc>
      </w:tr>
      <w:tr w:rsidR="009D0FBE" w:rsidRPr="004C1A3B" w:rsidTr="00772DEF">
        <w:trPr>
          <w:trHeight w:val="346"/>
        </w:trPr>
        <w:tc>
          <w:tcPr>
            <w:tcW w:w="3220" w:type="dxa"/>
            <w:vAlign w:val="center"/>
          </w:tcPr>
          <w:p w:rsidR="009D0FBE" w:rsidRPr="004C1A3B" w:rsidRDefault="009D0FBE" w:rsidP="00772DEF">
            <w:pPr>
              <w:keepNext/>
              <w:rPr>
                <w:rFonts w:ascii="Times New Roman" w:hAnsi="Times New Roman"/>
                <w:sz w:val="24"/>
                <w:szCs w:val="24"/>
              </w:rPr>
            </w:pPr>
            <w:r w:rsidRPr="004C1A3B">
              <w:rPr>
                <w:rFonts w:ascii="Times New Roman" w:hAnsi="Times New Roman"/>
                <w:sz w:val="24"/>
                <w:szCs w:val="24"/>
              </w:rPr>
              <w:t>Разработчики Схемы</w:t>
            </w:r>
          </w:p>
        </w:tc>
        <w:tc>
          <w:tcPr>
            <w:tcW w:w="7094" w:type="dxa"/>
            <w:vAlign w:val="center"/>
          </w:tcPr>
          <w:p w:rsidR="009D0FBE" w:rsidRPr="004C1A3B" w:rsidRDefault="009D0FBE" w:rsidP="00904FFC">
            <w:pPr>
              <w:keepNext/>
              <w:spacing w:line="240" w:lineRule="auto"/>
              <w:rPr>
                <w:rFonts w:ascii="Times New Roman" w:hAnsi="Times New Roman"/>
                <w:color w:val="0000FF"/>
                <w:sz w:val="24"/>
                <w:szCs w:val="24"/>
              </w:rPr>
            </w:pPr>
            <w:r w:rsidRPr="004C1A3B">
              <w:rPr>
                <w:rFonts w:ascii="Times New Roman" w:hAnsi="Times New Roman"/>
                <w:kern w:val="28"/>
                <w:sz w:val="24"/>
                <w:szCs w:val="24"/>
              </w:rPr>
              <w:t>Администрация Чистоозерного района Новосибирской области</w:t>
            </w:r>
            <w:r w:rsidRPr="004C1A3B">
              <w:rPr>
                <w:rFonts w:ascii="Times New Roman" w:hAnsi="Times New Roman"/>
                <w:sz w:val="24"/>
                <w:szCs w:val="24"/>
              </w:rPr>
              <w:t xml:space="preserve">. </w:t>
            </w:r>
          </w:p>
        </w:tc>
      </w:tr>
      <w:tr w:rsidR="009D0FBE" w:rsidRPr="004C1A3B" w:rsidTr="00772DEF">
        <w:trPr>
          <w:trHeight w:val="626"/>
        </w:trPr>
        <w:tc>
          <w:tcPr>
            <w:tcW w:w="3220" w:type="dxa"/>
            <w:vAlign w:val="center"/>
          </w:tcPr>
          <w:p w:rsidR="009D0FBE" w:rsidRPr="004C1A3B" w:rsidRDefault="009D0FBE" w:rsidP="00772DEF">
            <w:pPr>
              <w:keepNext/>
              <w:rPr>
                <w:rFonts w:ascii="Times New Roman" w:hAnsi="Times New Roman"/>
                <w:sz w:val="24"/>
                <w:szCs w:val="24"/>
              </w:rPr>
            </w:pPr>
            <w:r w:rsidRPr="004C1A3B">
              <w:rPr>
                <w:rFonts w:ascii="Times New Roman" w:hAnsi="Times New Roman"/>
                <w:kern w:val="28"/>
                <w:sz w:val="24"/>
                <w:szCs w:val="24"/>
              </w:rPr>
              <w:t>Исполнители мероприятий Схемы</w:t>
            </w:r>
          </w:p>
        </w:tc>
        <w:tc>
          <w:tcPr>
            <w:tcW w:w="7094" w:type="dxa"/>
            <w:vAlign w:val="center"/>
          </w:tcPr>
          <w:p w:rsidR="009D0FBE" w:rsidRPr="004C1A3B" w:rsidRDefault="009D0FBE" w:rsidP="00D7493A">
            <w:pPr>
              <w:keepNext/>
              <w:spacing w:line="240" w:lineRule="auto"/>
              <w:rPr>
                <w:rFonts w:ascii="Times New Roman" w:hAnsi="Times New Roman"/>
                <w:color w:val="0000FF"/>
                <w:sz w:val="24"/>
                <w:szCs w:val="24"/>
              </w:rPr>
            </w:pPr>
            <w:r w:rsidRPr="004C1A3B">
              <w:rPr>
                <w:rFonts w:ascii="Times New Roman" w:hAnsi="Times New Roman"/>
                <w:sz w:val="24"/>
                <w:szCs w:val="24"/>
              </w:rPr>
              <w:t>Победители муниципальных заказов</w:t>
            </w:r>
          </w:p>
        </w:tc>
      </w:tr>
      <w:tr w:rsidR="009D0FBE" w:rsidRPr="004C1A3B" w:rsidTr="00772DEF">
        <w:trPr>
          <w:trHeight w:val="422"/>
        </w:trPr>
        <w:tc>
          <w:tcPr>
            <w:tcW w:w="3220" w:type="dxa"/>
            <w:vAlign w:val="center"/>
          </w:tcPr>
          <w:p w:rsidR="009D0FBE" w:rsidRPr="004C1A3B" w:rsidRDefault="009D0FBE" w:rsidP="00772DEF">
            <w:pPr>
              <w:keepNext/>
              <w:rPr>
                <w:rFonts w:ascii="Times New Roman" w:hAnsi="Times New Roman"/>
                <w:kern w:val="28"/>
                <w:sz w:val="24"/>
                <w:szCs w:val="24"/>
              </w:rPr>
            </w:pPr>
            <w:r w:rsidRPr="004C1A3B">
              <w:rPr>
                <w:rFonts w:ascii="Times New Roman" w:hAnsi="Times New Roman"/>
                <w:sz w:val="24"/>
                <w:szCs w:val="24"/>
              </w:rPr>
              <w:t xml:space="preserve">Цели Схемы:          </w:t>
            </w:r>
          </w:p>
        </w:tc>
        <w:tc>
          <w:tcPr>
            <w:tcW w:w="7094" w:type="dxa"/>
            <w:vAlign w:val="center"/>
          </w:tcPr>
          <w:p w:rsidR="009D0FBE" w:rsidRPr="00CF414C" w:rsidRDefault="009D0FBE" w:rsidP="00772DEF">
            <w:pPr>
              <w:spacing w:after="0" w:line="240" w:lineRule="auto"/>
              <w:rPr>
                <w:rFonts w:ascii="Times New Roman" w:hAnsi="Times New Roman"/>
                <w:sz w:val="24"/>
                <w:szCs w:val="24"/>
              </w:rPr>
            </w:pPr>
            <w:r w:rsidRPr="00CF414C">
              <w:rPr>
                <w:rFonts w:ascii="Times New Roman" w:hAnsi="Times New Roman"/>
                <w:sz w:val="24"/>
                <w:szCs w:val="24"/>
              </w:rPr>
              <w:t>– обеспечение развития систем централизованного водоснабжения для</w:t>
            </w:r>
            <w:r>
              <w:rPr>
                <w:rFonts w:ascii="Times New Roman" w:hAnsi="Times New Roman"/>
                <w:sz w:val="24"/>
                <w:szCs w:val="24"/>
              </w:rPr>
              <w:t xml:space="preserve"> </w:t>
            </w:r>
            <w:r w:rsidRPr="00CF414C">
              <w:rPr>
                <w:rFonts w:ascii="Times New Roman" w:hAnsi="Times New Roman"/>
                <w:sz w:val="24"/>
                <w:szCs w:val="24"/>
              </w:rPr>
              <w:t>существующего и нового строительства жилищного комплекса, а также объектов</w:t>
            </w:r>
            <w:r>
              <w:rPr>
                <w:rFonts w:ascii="Times New Roman" w:hAnsi="Times New Roman"/>
                <w:sz w:val="24"/>
                <w:szCs w:val="24"/>
              </w:rPr>
              <w:t xml:space="preserve"> </w:t>
            </w:r>
            <w:r w:rsidRPr="00CF414C">
              <w:rPr>
                <w:rFonts w:ascii="Times New Roman" w:hAnsi="Times New Roman"/>
                <w:sz w:val="24"/>
                <w:szCs w:val="24"/>
              </w:rPr>
              <w:t>социально-культурного и рекреационного назначения в период до 202</w:t>
            </w:r>
            <w:r w:rsidR="00904FFC">
              <w:rPr>
                <w:rFonts w:ascii="Times New Roman" w:hAnsi="Times New Roman"/>
                <w:sz w:val="24"/>
                <w:szCs w:val="24"/>
              </w:rPr>
              <w:t>8</w:t>
            </w:r>
            <w:r w:rsidRPr="00CF414C">
              <w:rPr>
                <w:rFonts w:ascii="Times New Roman" w:hAnsi="Times New Roman"/>
                <w:sz w:val="24"/>
                <w:szCs w:val="24"/>
              </w:rPr>
              <w:t xml:space="preserve"> года;</w:t>
            </w:r>
          </w:p>
          <w:p w:rsidR="009D0FBE" w:rsidRPr="00CF414C" w:rsidRDefault="009D0FBE" w:rsidP="00772DEF">
            <w:pPr>
              <w:spacing w:after="0" w:line="240" w:lineRule="auto"/>
              <w:rPr>
                <w:rFonts w:ascii="Times New Roman" w:hAnsi="Times New Roman"/>
                <w:sz w:val="24"/>
                <w:szCs w:val="24"/>
              </w:rPr>
            </w:pPr>
            <w:r w:rsidRPr="00CF414C">
              <w:rPr>
                <w:rFonts w:ascii="Times New Roman" w:hAnsi="Times New Roman"/>
                <w:sz w:val="24"/>
                <w:szCs w:val="24"/>
              </w:rPr>
              <w:t>- увеличение объемов производства коммунальной продукции (оказание услуг) по</w:t>
            </w:r>
            <w:r>
              <w:rPr>
                <w:rFonts w:ascii="Times New Roman" w:hAnsi="Times New Roman"/>
                <w:sz w:val="24"/>
                <w:szCs w:val="24"/>
              </w:rPr>
              <w:t xml:space="preserve"> </w:t>
            </w:r>
            <w:r w:rsidRPr="00CF414C">
              <w:rPr>
                <w:rFonts w:ascii="Times New Roman" w:hAnsi="Times New Roman"/>
                <w:sz w:val="24"/>
                <w:szCs w:val="24"/>
              </w:rPr>
              <w:t>водоснабжению при повышении качества и сохранении приемлемости</w:t>
            </w:r>
            <w:r>
              <w:rPr>
                <w:rFonts w:ascii="Times New Roman" w:hAnsi="Times New Roman"/>
                <w:sz w:val="24"/>
                <w:szCs w:val="24"/>
              </w:rPr>
              <w:t xml:space="preserve"> </w:t>
            </w:r>
            <w:r w:rsidRPr="00CF414C">
              <w:rPr>
                <w:rFonts w:ascii="Times New Roman" w:hAnsi="Times New Roman"/>
                <w:sz w:val="24"/>
                <w:szCs w:val="24"/>
              </w:rPr>
              <w:t>действующей ценовой политики;</w:t>
            </w:r>
          </w:p>
          <w:p w:rsidR="009D0FBE" w:rsidRPr="00CF414C" w:rsidRDefault="009D0FBE" w:rsidP="00772DEF">
            <w:pPr>
              <w:spacing w:after="0" w:line="240" w:lineRule="auto"/>
              <w:rPr>
                <w:rFonts w:ascii="Times New Roman" w:hAnsi="Times New Roman"/>
                <w:sz w:val="24"/>
                <w:szCs w:val="24"/>
              </w:rPr>
            </w:pPr>
            <w:r w:rsidRPr="00CF414C">
              <w:rPr>
                <w:rFonts w:ascii="Times New Roman" w:hAnsi="Times New Roman"/>
                <w:sz w:val="24"/>
                <w:szCs w:val="24"/>
              </w:rPr>
              <w:t>– улучшение работы систем водоснабжения;</w:t>
            </w:r>
          </w:p>
          <w:p w:rsidR="009D0FBE" w:rsidRPr="00CF414C" w:rsidRDefault="009D0FBE" w:rsidP="00772DEF">
            <w:pPr>
              <w:spacing w:after="0" w:line="240" w:lineRule="auto"/>
              <w:rPr>
                <w:rFonts w:ascii="Times New Roman" w:hAnsi="Times New Roman"/>
                <w:sz w:val="24"/>
                <w:szCs w:val="24"/>
              </w:rPr>
            </w:pPr>
            <w:r w:rsidRPr="00CF414C">
              <w:rPr>
                <w:rFonts w:ascii="Times New Roman" w:hAnsi="Times New Roman"/>
                <w:sz w:val="24"/>
                <w:szCs w:val="24"/>
              </w:rPr>
              <w:t>- повышение качества питьевой воды, поступающей к потребителям;</w:t>
            </w:r>
          </w:p>
          <w:p w:rsidR="009D0FBE" w:rsidRPr="00CF414C" w:rsidRDefault="009D0FBE" w:rsidP="00772DEF">
            <w:pPr>
              <w:spacing w:after="0" w:line="240" w:lineRule="auto"/>
              <w:rPr>
                <w:rFonts w:ascii="Times New Roman" w:hAnsi="Times New Roman"/>
                <w:sz w:val="24"/>
                <w:szCs w:val="24"/>
              </w:rPr>
            </w:pPr>
            <w:r w:rsidRPr="00CF414C">
              <w:rPr>
                <w:rFonts w:ascii="Times New Roman" w:hAnsi="Times New Roman"/>
                <w:sz w:val="24"/>
                <w:szCs w:val="24"/>
              </w:rPr>
              <w:t>– обеспечение надежного централизованного и экологически безопасного отведения</w:t>
            </w:r>
            <w:r>
              <w:rPr>
                <w:rFonts w:ascii="Times New Roman" w:hAnsi="Times New Roman"/>
                <w:sz w:val="24"/>
                <w:szCs w:val="24"/>
              </w:rPr>
              <w:t xml:space="preserve"> </w:t>
            </w:r>
            <w:r w:rsidRPr="00CF414C">
              <w:rPr>
                <w:rFonts w:ascii="Times New Roman" w:hAnsi="Times New Roman"/>
                <w:sz w:val="24"/>
                <w:szCs w:val="24"/>
              </w:rPr>
              <w:t>стоков и их очистку, соответствующую экологическим нормативам;</w:t>
            </w:r>
          </w:p>
          <w:p w:rsidR="009D0FBE" w:rsidRPr="004C1A3B" w:rsidRDefault="009D0FBE" w:rsidP="00772DEF">
            <w:pPr>
              <w:spacing w:after="0" w:line="240" w:lineRule="auto"/>
            </w:pPr>
            <w:r w:rsidRPr="00CF414C">
              <w:rPr>
                <w:rFonts w:ascii="Times New Roman" w:hAnsi="Times New Roman"/>
                <w:sz w:val="24"/>
                <w:szCs w:val="24"/>
              </w:rPr>
              <w:t>- снижение вредного воздействия на окружающую среду.</w:t>
            </w:r>
          </w:p>
        </w:tc>
      </w:tr>
      <w:tr w:rsidR="009D0FBE" w:rsidRPr="004C1A3B" w:rsidTr="00772DEF">
        <w:trPr>
          <w:trHeight w:val="422"/>
        </w:trPr>
        <w:tc>
          <w:tcPr>
            <w:tcW w:w="3220" w:type="dxa"/>
            <w:vAlign w:val="center"/>
          </w:tcPr>
          <w:p w:rsidR="009D0FBE" w:rsidRPr="00C46A14" w:rsidRDefault="009D0FBE" w:rsidP="00772DEF">
            <w:pPr>
              <w:spacing w:after="0" w:line="240" w:lineRule="auto"/>
              <w:rPr>
                <w:rFonts w:ascii="Times New Roman" w:hAnsi="Times New Roman"/>
                <w:sz w:val="24"/>
                <w:szCs w:val="24"/>
              </w:rPr>
            </w:pPr>
            <w:r w:rsidRPr="00C46A14">
              <w:rPr>
                <w:rFonts w:ascii="Times New Roman" w:hAnsi="Times New Roman"/>
                <w:sz w:val="24"/>
                <w:szCs w:val="24"/>
              </w:rPr>
              <w:t>Способ достижения цели:</w:t>
            </w:r>
          </w:p>
          <w:p w:rsidR="009D0FBE" w:rsidRPr="004C1A3B" w:rsidRDefault="009D0FBE" w:rsidP="00772DEF">
            <w:pPr>
              <w:keepNext/>
              <w:rPr>
                <w:rFonts w:ascii="Times New Roman" w:hAnsi="Times New Roman"/>
                <w:sz w:val="24"/>
                <w:szCs w:val="24"/>
              </w:rPr>
            </w:pPr>
          </w:p>
        </w:tc>
        <w:tc>
          <w:tcPr>
            <w:tcW w:w="7094" w:type="dxa"/>
            <w:vAlign w:val="center"/>
          </w:tcPr>
          <w:p w:rsidR="009D0FBE" w:rsidRPr="005D6337" w:rsidRDefault="009D0FBE" w:rsidP="00772DEF">
            <w:pPr>
              <w:spacing w:after="0" w:line="240" w:lineRule="auto"/>
              <w:rPr>
                <w:rFonts w:ascii="Times New Roman" w:hAnsi="Times New Roman"/>
                <w:sz w:val="24"/>
                <w:szCs w:val="24"/>
              </w:rPr>
            </w:pPr>
            <w:r w:rsidRPr="005D6337">
              <w:rPr>
                <w:rFonts w:ascii="Times New Roman" w:hAnsi="Times New Roman"/>
                <w:sz w:val="24"/>
                <w:szCs w:val="24"/>
              </w:rPr>
              <w:t>Способ достижения цели:</w:t>
            </w:r>
          </w:p>
          <w:p w:rsidR="009D0FBE" w:rsidRPr="005D6337" w:rsidRDefault="009D0FBE" w:rsidP="00772DEF">
            <w:pPr>
              <w:spacing w:after="0" w:line="240" w:lineRule="auto"/>
              <w:rPr>
                <w:rFonts w:ascii="Times New Roman" w:hAnsi="Times New Roman"/>
                <w:sz w:val="24"/>
                <w:szCs w:val="24"/>
              </w:rPr>
            </w:pPr>
            <w:r w:rsidRPr="005D6337">
              <w:rPr>
                <w:rFonts w:ascii="Times New Roman" w:hAnsi="Times New Roman"/>
                <w:sz w:val="24"/>
                <w:szCs w:val="24"/>
              </w:rPr>
              <w:t>– реконструкция существующих водозаборных узлов;</w:t>
            </w:r>
          </w:p>
          <w:p w:rsidR="009D0FBE" w:rsidRPr="005D6337" w:rsidRDefault="009D0FBE" w:rsidP="00772DEF">
            <w:pPr>
              <w:spacing w:after="0" w:line="240" w:lineRule="auto"/>
              <w:rPr>
                <w:rFonts w:ascii="Times New Roman" w:hAnsi="Times New Roman"/>
                <w:sz w:val="24"/>
                <w:szCs w:val="24"/>
              </w:rPr>
            </w:pPr>
            <w:r w:rsidRPr="005D6337">
              <w:rPr>
                <w:rFonts w:ascii="Times New Roman" w:hAnsi="Times New Roman"/>
                <w:sz w:val="24"/>
                <w:szCs w:val="24"/>
              </w:rPr>
              <w:t xml:space="preserve"> –строительство централизованной сети магистральных водоводов, обеспечивающих</w:t>
            </w:r>
          </w:p>
          <w:p w:rsidR="009D0FBE" w:rsidRPr="005D6337" w:rsidRDefault="009D0FBE" w:rsidP="00772DEF">
            <w:pPr>
              <w:spacing w:after="0" w:line="240" w:lineRule="auto"/>
              <w:rPr>
                <w:rFonts w:ascii="Times New Roman" w:hAnsi="Times New Roman"/>
                <w:sz w:val="24"/>
                <w:szCs w:val="24"/>
              </w:rPr>
            </w:pPr>
            <w:r w:rsidRPr="005D6337">
              <w:rPr>
                <w:rFonts w:ascii="Times New Roman" w:hAnsi="Times New Roman"/>
                <w:sz w:val="24"/>
                <w:szCs w:val="24"/>
              </w:rPr>
              <w:t>возможность качественного снабжения водой насе</w:t>
            </w:r>
            <w:r>
              <w:rPr>
                <w:rFonts w:ascii="Times New Roman" w:hAnsi="Times New Roman"/>
                <w:sz w:val="24"/>
                <w:szCs w:val="24"/>
              </w:rPr>
              <w:t xml:space="preserve">ления и юридических лиц </w:t>
            </w:r>
            <w:proofErr w:type="spellStart"/>
            <w:r>
              <w:rPr>
                <w:rFonts w:ascii="Times New Roman" w:hAnsi="Times New Roman"/>
                <w:sz w:val="24"/>
                <w:szCs w:val="24"/>
              </w:rPr>
              <w:t>Новопесчанского</w:t>
            </w:r>
            <w:proofErr w:type="spellEnd"/>
            <w:r w:rsidRPr="005D6337">
              <w:rPr>
                <w:rFonts w:ascii="Times New Roman" w:hAnsi="Times New Roman"/>
                <w:sz w:val="24"/>
                <w:szCs w:val="24"/>
              </w:rPr>
              <w:t xml:space="preserve"> сельсовета; </w:t>
            </w:r>
          </w:p>
          <w:p w:rsidR="009D0FBE" w:rsidRPr="005D6337" w:rsidRDefault="009D0FBE" w:rsidP="00772DEF">
            <w:pPr>
              <w:spacing w:after="0" w:line="240" w:lineRule="auto"/>
              <w:rPr>
                <w:rFonts w:ascii="Times New Roman" w:hAnsi="Times New Roman"/>
                <w:sz w:val="24"/>
                <w:szCs w:val="24"/>
              </w:rPr>
            </w:pPr>
            <w:r w:rsidRPr="005D6337">
              <w:rPr>
                <w:rFonts w:ascii="Times New Roman" w:hAnsi="Times New Roman"/>
                <w:sz w:val="24"/>
                <w:szCs w:val="24"/>
              </w:rPr>
              <w:t xml:space="preserve">- модернизация объектов инженерной инфраструктуры путем внедрения </w:t>
            </w:r>
            <w:proofErr w:type="spellStart"/>
            <w:r w:rsidRPr="005D6337">
              <w:rPr>
                <w:rFonts w:ascii="Times New Roman" w:hAnsi="Times New Roman"/>
                <w:sz w:val="24"/>
                <w:szCs w:val="24"/>
              </w:rPr>
              <w:t>ресурсо</w:t>
            </w:r>
            <w:proofErr w:type="spellEnd"/>
            <w:r w:rsidRPr="005D6337">
              <w:rPr>
                <w:rFonts w:ascii="Times New Roman" w:hAnsi="Times New Roman"/>
                <w:sz w:val="24"/>
                <w:szCs w:val="24"/>
              </w:rPr>
              <w:t>- и энергосберегающих технологий;</w:t>
            </w:r>
          </w:p>
          <w:p w:rsidR="009D0FBE" w:rsidRPr="005D6337" w:rsidRDefault="009D0FBE" w:rsidP="00772DEF">
            <w:pPr>
              <w:spacing w:after="0" w:line="240" w:lineRule="auto"/>
              <w:rPr>
                <w:rFonts w:ascii="Times New Roman" w:hAnsi="Times New Roman"/>
                <w:sz w:val="24"/>
                <w:szCs w:val="24"/>
              </w:rPr>
            </w:pPr>
            <w:r w:rsidRPr="005D6337">
              <w:rPr>
                <w:rFonts w:ascii="Times New Roman" w:hAnsi="Times New Roman"/>
                <w:sz w:val="24"/>
                <w:szCs w:val="24"/>
              </w:rPr>
              <w:lastRenderedPageBreak/>
              <w:t>- установка приборов учета;</w:t>
            </w:r>
          </w:p>
          <w:p w:rsidR="009D0FBE" w:rsidRPr="005D6337" w:rsidRDefault="009D0FBE" w:rsidP="008E1E17">
            <w:pPr>
              <w:spacing w:after="0" w:line="240" w:lineRule="auto"/>
              <w:rPr>
                <w:rFonts w:ascii="Times New Roman" w:hAnsi="Times New Roman"/>
                <w:sz w:val="24"/>
                <w:szCs w:val="24"/>
              </w:rPr>
            </w:pPr>
            <w:r w:rsidRPr="005D6337">
              <w:rPr>
                <w:rFonts w:ascii="Times New Roman" w:hAnsi="Times New Roman"/>
                <w:sz w:val="24"/>
                <w:szCs w:val="24"/>
              </w:rPr>
              <w:t>– обеспечение подключения вновь строящихся (реконструируемых) объектов недвижимости к системам водоснабжения с гарантированным объемом</w:t>
            </w:r>
            <w:r>
              <w:rPr>
                <w:rFonts w:ascii="Times New Roman" w:hAnsi="Times New Roman"/>
                <w:sz w:val="24"/>
                <w:szCs w:val="24"/>
              </w:rPr>
              <w:t xml:space="preserve"> </w:t>
            </w:r>
            <w:r w:rsidRPr="005D6337">
              <w:rPr>
                <w:rFonts w:ascii="Times New Roman" w:hAnsi="Times New Roman"/>
                <w:sz w:val="24"/>
                <w:szCs w:val="24"/>
              </w:rPr>
              <w:t>заявленных мощностей в конкретной точке на существующем трубопроводе необходимого диаметра.</w:t>
            </w:r>
          </w:p>
        </w:tc>
      </w:tr>
      <w:tr w:rsidR="009D0FBE" w:rsidRPr="004C1A3B" w:rsidTr="00772DEF">
        <w:trPr>
          <w:trHeight w:val="63"/>
        </w:trPr>
        <w:tc>
          <w:tcPr>
            <w:tcW w:w="3220" w:type="dxa"/>
            <w:vAlign w:val="center"/>
          </w:tcPr>
          <w:p w:rsidR="009D0FBE" w:rsidRPr="004C1A3B" w:rsidRDefault="009D0FBE" w:rsidP="00772DEF">
            <w:pPr>
              <w:keepNext/>
              <w:rPr>
                <w:rFonts w:ascii="Times New Roman" w:hAnsi="Times New Roman"/>
                <w:sz w:val="24"/>
                <w:szCs w:val="24"/>
              </w:rPr>
            </w:pPr>
            <w:r w:rsidRPr="004C1A3B">
              <w:rPr>
                <w:rFonts w:ascii="Times New Roman" w:hAnsi="Times New Roman"/>
                <w:sz w:val="24"/>
                <w:szCs w:val="24"/>
              </w:rPr>
              <w:lastRenderedPageBreak/>
              <w:t xml:space="preserve">Ожидаемые результаты от реализации мероприятий схемы            </w:t>
            </w:r>
          </w:p>
        </w:tc>
        <w:tc>
          <w:tcPr>
            <w:tcW w:w="7094" w:type="dxa"/>
            <w:vAlign w:val="center"/>
          </w:tcPr>
          <w:p w:rsidR="009D0FBE" w:rsidRPr="00E11521" w:rsidRDefault="009D0FBE" w:rsidP="00772DEF">
            <w:pPr>
              <w:spacing w:after="0" w:line="240" w:lineRule="auto"/>
              <w:rPr>
                <w:rFonts w:ascii="Times New Roman" w:hAnsi="Times New Roman"/>
                <w:sz w:val="24"/>
                <w:szCs w:val="24"/>
              </w:rPr>
            </w:pPr>
            <w:r w:rsidRPr="00E11521">
              <w:rPr>
                <w:rFonts w:ascii="Times New Roman" w:hAnsi="Times New Roman"/>
                <w:sz w:val="24"/>
                <w:szCs w:val="24"/>
              </w:rPr>
              <w:t>1.Создание современной коммунальной инфраструктуры сельских населенных пунктов.</w:t>
            </w:r>
          </w:p>
          <w:p w:rsidR="009D0FBE" w:rsidRPr="00E11521" w:rsidRDefault="009D0FBE" w:rsidP="00772DEF">
            <w:pPr>
              <w:spacing w:after="0" w:line="240" w:lineRule="auto"/>
              <w:rPr>
                <w:rFonts w:ascii="Times New Roman" w:hAnsi="Times New Roman"/>
                <w:sz w:val="24"/>
                <w:szCs w:val="24"/>
              </w:rPr>
            </w:pPr>
            <w:r w:rsidRPr="00E11521">
              <w:rPr>
                <w:rFonts w:ascii="Times New Roman" w:hAnsi="Times New Roman"/>
                <w:sz w:val="24"/>
                <w:szCs w:val="24"/>
              </w:rPr>
              <w:t>2. Повышение качества предоставления коммунальных услуг.</w:t>
            </w:r>
          </w:p>
          <w:p w:rsidR="009D0FBE" w:rsidRDefault="009D0FBE" w:rsidP="00772DEF">
            <w:pPr>
              <w:spacing w:after="0" w:line="240" w:lineRule="auto"/>
              <w:rPr>
                <w:rFonts w:ascii="Times New Roman" w:hAnsi="Times New Roman"/>
                <w:sz w:val="24"/>
                <w:szCs w:val="24"/>
              </w:rPr>
            </w:pPr>
            <w:r w:rsidRPr="00E11521">
              <w:rPr>
                <w:rFonts w:ascii="Times New Roman" w:hAnsi="Times New Roman"/>
                <w:sz w:val="24"/>
                <w:szCs w:val="24"/>
              </w:rPr>
              <w:t>3. Снижение уровня износа объектов водоснабжения</w:t>
            </w:r>
            <w:r>
              <w:rPr>
                <w:rFonts w:ascii="Times New Roman" w:hAnsi="Times New Roman"/>
                <w:sz w:val="24"/>
                <w:szCs w:val="24"/>
              </w:rPr>
              <w:t>.</w:t>
            </w:r>
            <w:r w:rsidRPr="00E11521">
              <w:rPr>
                <w:rFonts w:ascii="Times New Roman" w:hAnsi="Times New Roman"/>
                <w:sz w:val="24"/>
                <w:szCs w:val="24"/>
              </w:rPr>
              <w:t xml:space="preserve"> </w:t>
            </w:r>
          </w:p>
          <w:p w:rsidR="009D0FBE" w:rsidRPr="00E11521" w:rsidRDefault="009D0FBE" w:rsidP="00772DEF">
            <w:pPr>
              <w:spacing w:after="0" w:line="240" w:lineRule="auto"/>
              <w:rPr>
                <w:rFonts w:ascii="Times New Roman" w:hAnsi="Times New Roman"/>
                <w:sz w:val="24"/>
                <w:szCs w:val="24"/>
              </w:rPr>
            </w:pPr>
            <w:r w:rsidRPr="00E11521">
              <w:rPr>
                <w:rFonts w:ascii="Times New Roman" w:hAnsi="Times New Roman"/>
                <w:sz w:val="24"/>
                <w:szCs w:val="24"/>
              </w:rPr>
              <w:t>4. Улучшение экологической</w:t>
            </w:r>
            <w:r>
              <w:rPr>
                <w:rFonts w:ascii="Times New Roman" w:hAnsi="Times New Roman"/>
                <w:sz w:val="24"/>
                <w:szCs w:val="24"/>
              </w:rPr>
              <w:t xml:space="preserve"> ситуации на территории </w:t>
            </w:r>
            <w:proofErr w:type="spellStart"/>
            <w:r>
              <w:rPr>
                <w:rFonts w:ascii="Times New Roman" w:hAnsi="Times New Roman"/>
                <w:sz w:val="24"/>
                <w:szCs w:val="24"/>
              </w:rPr>
              <w:t>Новопесчанского</w:t>
            </w:r>
            <w:proofErr w:type="spellEnd"/>
            <w:r w:rsidRPr="00E11521">
              <w:rPr>
                <w:rFonts w:ascii="Times New Roman" w:hAnsi="Times New Roman"/>
                <w:sz w:val="24"/>
                <w:szCs w:val="24"/>
              </w:rPr>
              <w:t xml:space="preserve"> сельского поселения Чистоозерного района.</w:t>
            </w:r>
          </w:p>
          <w:p w:rsidR="009D0FBE" w:rsidRPr="00E11521" w:rsidRDefault="009D0FBE" w:rsidP="00772DEF">
            <w:pPr>
              <w:spacing w:after="0" w:line="240" w:lineRule="auto"/>
              <w:rPr>
                <w:rFonts w:ascii="Times New Roman" w:hAnsi="Times New Roman"/>
                <w:sz w:val="24"/>
                <w:szCs w:val="24"/>
              </w:rPr>
            </w:pPr>
            <w:r w:rsidRPr="00E11521">
              <w:rPr>
                <w:rFonts w:ascii="Times New Roman" w:hAnsi="Times New Roman"/>
                <w:sz w:val="24"/>
                <w:szCs w:val="24"/>
              </w:rPr>
              <w:t>5. Создание благоприятных условий для привлечения средств внебюджетных источников (в том числе средств частных инвесторов, кредитных средств и личных, средств граждан) с целью финансирования проектов модернизации и строительства</w:t>
            </w:r>
          </w:p>
          <w:p w:rsidR="009D0FBE" w:rsidRPr="00E11521" w:rsidRDefault="009D0FBE" w:rsidP="00772DEF">
            <w:pPr>
              <w:spacing w:after="0" w:line="240" w:lineRule="auto"/>
              <w:rPr>
                <w:rFonts w:ascii="Times New Roman" w:hAnsi="Times New Roman"/>
                <w:sz w:val="24"/>
                <w:szCs w:val="24"/>
              </w:rPr>
            </w:pPr>
            <w:r w:rsidRPr="00E11521">
              <w:rPr>
                <w:rFonts w:ascii="Times New Roman" w:hAnsi="Times New Roman"/>
                <w:sz w:val="24"/>
                <w:szCs w:val="24"/>
              </w:rPr>
              <w:t>объектов водоснабжения.</w:t>
            </w:r>
          </w:p>
          <w:p w:rsidR="009D0FBE" w:rsidRPr="00E11521" w:rsidRDefault="009D0FBE" w:rsidP="00772DEF">
            <w:pPr>
              <w:spacing w:after="0" w:line="240" w:lineRule="auto"/>
              <w:rPr>
                <w:rFonts w:ascii="Times New Roman" w:hAnsi="Times New Roman"/>
                <w:sz w:val="24"/>
                <w:szCs w:val="24"/>
              </w:rPr>
            </w:pPr>
            <w:r w:rsidRPr="00E11521">
              <w:rPr>
                <w:rFonts w:ascii="Times New Roman" w:hAnsi="Times New Roman"/>
                <w:sz w:val="24"/>
                <w:szCs w:val="24"/>
              </w:rPr>
              <w:t>6. Обеспечение сетями водоснабжения земельных участков, определенных для вновь строящегося жилищного фонда и объектов производственного, рекреационного и социально-культурного назначения.</w:t>
            </w:r>
          </w:p>
          <w:p w:rsidR="009D0FBE" w:rsidRPr="004C1A3B" w:rsidRDefault="009D0FBE" w:rsidP="008E1E17">
            <w:pPr>
              <w:spacing w:after="0" w:line="240" w:lineRule="auto"/>
              <w:rPr>
                <w:rFonts w:ascii="Times New Roman" w:hAnsi="Times New Roman"/>
                <w:color w:val="00FF00"/>
                <w:sz w:val="24"/>
                <w:szCs w:val="24"/>
              </w:rPr>
            </w:pPr>
            <w:r w:rsidRPr="00E11521">
              <w:rPr>
                <w:rFonts w:ascii="Times New Roman" w:hAnsi="Times New Roman"/>
                <w:sz w:val="24"/>
                <w:szCs w:val="24"/>
              </w:rPr>
              <w:t>7. Увеличение мощности систем водоснабжения.</w:t>
            </w:r>
          </w:p>
        </w:tc>
      </w:tr>
      <w:tr w:rsidR="009D0FBE" w:rsidRPr="004C1A3B" w:rsidTr="00D34D86">
        <w:trPr>
          <w:trHeight w:val="564"/>
        </w:trPr>
        <w:tc>
          <w:tcPr>
            <w:tcW w:w="3220" w:type="dxa"/>
            <w:vAlign w:val="center"/>
          </w:tcPr>
          <w:p w:rsidR="009D0FBE" w:rsidRPr="004C1A3B" w:rsidRDefault="009D0FBE" w:rsidP="00772DEF">
            <w:pPr>
              <w:keepNext/>
              <w:rPr>
                <w:rFonts w:ascii="Times New Roman" w:hAnsi="Times New Roman"/>
                <w:sz w:val="24"/>
                <w:szCs w:val="24"/>
              </w:rPr>
            </w:pPr>
            <w:r w:rsidRPr="004C1A3B">
              <w:rPr>
                <w:rFonts w:ascii="Times New Roman" w:hAnsi="Times New Roman"/>
                <w:kern w:val="28"/>
                <w:sz w:val="24"/>
                <w:szCs w:val="24"/>
              </w:rPr>
              <w:t>Сроки реализации программы</w:t>
            </w:r>
          </w:p>
        </w:tc>
        <w:tc>
          <w:tcPr>
            <w:tcW w:w="7094" w:type="dxa"/>
            <w:vAlign w:val="center"/>
          </w:tcPr>
          <w:p w:rsidR="009D0FBE" w:rsidRPr="004C1A3B" w:rsidRDefault="009D0FBE" w:rsidP="00904FFC">
            <w:pPr>
              <w:keepNext/>
              <w:spacing w:line="240" w:lineRule="auto"/>
              <w:rPr>
                <w:rFonts w:ascii="Times New Roman" w:hAnsi="Times New Roman"/>
                <w:color w:val="00FF00"/>
                <w:sz w:val="24"/>
                <w:szCs w:val="24"/>
              </w:rPr>
            </w:pPr>
            <w:r w:rsidRPr="004C1A3B">
              <w:rPr>
                <w:rFonts w:ascii="Times New Roman" w:hAnsi="Times New Roman"/>
                <w:sz w:val="24"/>
                <w:szCs w:val="24"/>
              </w:rPr>
              <w:t>Программа реализуется в течение 201</w:t>
            </w:r>
            <w:r w:rsidR="00904FFC">
              <w:rPr>
                <w:rFonts w:ascii="Times New Roman" w:hAnsi="Times New Roman"/>
                <w:sz w:val="24"/>
                <w:szCs w:val="24"/>
              </w:rPr>
              <w:t>8-2028</w:t>
            </w:r>
            <w:r w:rsidRPr="004C1A3B">
              <w:rPr>
                <w:rFonts w:ascii="Times New Roman" w:hAnsi="Times New Roman"/>
                <w:sz w:val="24"/>
                <w:szCs w:val="24"/>
              </w:rPr>
              <w:t xml:space="preserve"> гг. </w:t>
            </w:r>
          </w:p>
        </w:tc>
      </w:tr>
      <w:tr w:rsidR="009D0FBE" w:rsidRPr="004C1A3B" w:rsidTr="00772DEF">
        <w:trPr>
          <w:trHeight w:val="845"/>
        </w:trPr>
        <w:tc>
          <w:tcPr>
            <w:tcW w:w="3220" w:type="dxa"/>
            <w:vAlign w:val="center"/>
          </w:tcPr>
          <w:p w:rsidR="009D0FBE" w:rsidRPr="004C1A3B" w:rsidRDefault="009D0FBE" w:rsidP="00772DEF">
            <w:pPr>
              <w:keepNext/>
              <w:rPr>
                <w:rFonts w:ascii="Times New Roman" w:hAnsi="Times New Roman"/>
                <w:sz w:val="24"/>
                <w:szCs w:val="24"/>
              </w:rPr>
            </w:pPr>
            <w:r w:rsidRPr="004C1A3B">
              <w:rPr>
                <w:rFonts w:ascii="Times New Roman" w:hAnsi="Times New Roman"/>
                <w:sz w:val="24"/>
                <w:szCs w:val="24"/>
              </w:rPr>
              <w:t>Объёмы и источники финансирования</w:t>
            </w:r>
          </w:p>
        </w:tc>
        <w:tc>
          <w:tcPr>
            <w:tcW w:w="7094" w:type="dxa"/>
            <w:vAlign w:val="center"/>
          </w:tcPr>
          <w:p w:rsidR="009D0FBE" w:rsidRPr="004C1A3B" w:rsidRDefault="009D0FBE" w:rsidP="00772DEF">
            <w:pPr>
              <w:keepNext/>
              <w:shd w:val="clear" w:color="auto" w:fill="FFFFFF"/>
              <w:autoSpaceDE w:val="0"/>
              <w:autoSpaceDN w:val="0"/>
              <w:spacing w:after="0" w:line="240" w:lineRule="auto"/>
              <w:ind w:firstLine="468"/>
              <w:rPr>
                <w:rFonts w:ascii="Times New Roman" w:hAnsi="Times New Roman"/>
                <w:sz w:val="24"/>
                <w:szCs w:val="24"/>
              </w:rPr>
            </w:pPr>
            <w:r w:rsidRPr="004C1A3B">
              <w:rPr>
                <w:rFonts w:ascii="Times New Roman" w:hAnsi="Times New Roman"/>
                <w:sz w:val="24"/>
                <w:szCs w:val="24"/>
              </w:rPr>
              <w:t>Источниками финансирования Программы являются средства бюджетов разных уровней и внебюджетные средства.</w:t>
            </w:r>
          </w:p>
          <w:p w:rsidR="009D0FBE" w:rsidRPr="004C1A3B" w:rsidRDefault="009D0FBE" w:rsidP="00772DEF">
            <w:pPr>
              <w:keepNext/>
              <w:spacing w:after="0" w:line="240" w:lineRule="auto"/>
              <w:ind w:firstLine="468"/>
              <w:rPr>
                <w:rFonts w:ascii="Times New Roman" w:hAnsi="Times New Roman"/>
                <w:sz w:val="24"/>
                <w:szCs w:val="24"/>
              </w:rPr>
            </w:pPr>
            <w:r w:rsidRPr="004C1A3B">
              <w:rPr>
                <w:rFonts w:ascii="Times New Roman" w:hAnsi="Times New Roman"/>
                <w:sz w:val="24"/>
                <w:szCs w:val="24"/>
              </w:rPr>
              <w:t>Общий объем финансирования в течение 201</w:t>
            </w:r>
            <w:r w:rsidR="00563604">
              <w:rPr>
                <w:rFonts w:ascii="Times New Roman" w:hAnsi="Times New Roman"/>
                <w:sz w:val="24"/>
                <w:szCs w:val="24"/>
              </w:rPr>
              <w:t>8</w:t>
            </w:r>
            <w:r w:rsidRPr="004C1A3B">
              <w:rPr>
                <w:rFonts w:ascii="Times New Roman" w:hAnsi="Times New Roman"/>
                <w:sz w:val="24"/>
                <w:szCs w:val="24"/>
              </w:rPr>
              <w:t xml:space="preserve"> - 202</w:t>
            </w:r>
            <w:r w:rsidR="00563604">
              <w:rPr>
                <w:rFonts w:ascii="Times New Roman" w:hAnsi="Times New Roman"/>
                <w:sz w:val="24"/>
                <w:szCs w:val="24"/>
              </w:rPr>
              <w:t>8</w:t>
            </w:r>
            <w:r w:rsidRPr="004C1A3B">
              <w:rPr>
                <w:rFonts w:ascii="Times New Roman" w:hAnsi="Times New Roman"/>
                <w:sz w:val="24"/>
                <w:szCs w:val="24"/>
              </w:rPr>
              <w:t xml:space="preserve"> гг. составит </w:t>
            </w:r>
            <w:r w:rsidR="00563604" w:rsidRPr="00563604">
              <w:rPr>
                <w:rFonts w:ascii="Times New Roman" w:hAnsi="Times New Roman"/>
                <w:b/>
                <w:sz w:val="24"/>
                <w:szCs w:val="24"/>
              </w:rPr>
              <w:t>1</w:t>
            </w:r>
            <w:r w:rsidR="001B25F9">
              <w:rPr>
                <w:rFonts w:ascii="Times New Roman" w:hAnsi="Times New Roman"/>
                <w:b/>
                <w:sz w:val="24"/>
                <w:szCs w:val="24"/>
              </w:rPr>
              <w:t>1</w:t>
            </w:r>
            <w:r w:rsidRPr="00563604">
              <w:rPr>
                <w:rFonts w:ascii="Times New Roman" w:hAnsi="Times New Roman"/>
                <w:b/>
                <w:sz w:val="24"/>
                <w:szCs w:val="24"/>
              </w:rPr>
              <w:t>,</w:t>
            </w:r>
            <w:r w:rsidR="001B25F9">
              <w:rPr>
                <w:rFonts w:ascii="Times New Roman" w:hAnsi="Times New Roman"/>
                <w:b/>
                <w:sz w:val="24"/>
                <w:szCs w:val="24"/>
              </w:rPr>
              <w:t>187</w:t>
            </w:r>
            <w:r w:rsidRPr="004C1A3B">
              <w:rPr>
                <w:rFonts w:ascii="Times New Roman" w:hAnsi="Times New Roman"/>
                <w:b/>
                <w:sz w:val="24"/>
                <w:szCs w:val="24"/>
              </w:rPr>
              <w:t xml:space="preserve"> </w:t>
            </w:r>
            <w:r w:rsidRPr="004C1A3B">
              <w:rPr>
                <w:rFonts w:ascii="Times New Roman" w:hAnsi="Times New Roman"/>
                <w:sz w:val="24"/>
                <w:szCs w:val="24"/>
              </w:rPr>
              <w:t xml:space="preserve"> млн. руб., в том числе:</w:t>
            </w:r>
          </w:p>
          <w:p w:rsidR="009D0FBE" w:rsidRPr="004C1A3B" w:rsidRDefault="009D0FBE" w:rsidP="00C24738">
            <w:pPr>
              <w:keepNext/>
              <w:spacing w:after="0" w:line="240" w:lineRule="auto"/>
              <w:ind w:firstLine="468"/>
              <w:rPr>
                <w:rFonts w:ascii="Times New Roman" w:hAnsi="Times New Roman"/>
                <w:sz w:val="24"/>
                <w:szCs w:val="24"/>
              </w:rPr>
            </w:pPr>
            <w:r w:rsidRPr="004C1A3B">
              <w:rPr>
                <w:rFonts w:ascii="Times New Roman" w:hAnsi="Times New Roman"/>
                <w:sz w:val="24"/>
                <w:szCs w:val="24"/>
              </w:rPr>
              <w:t xml:space="preserve">1) объем средств из </w:t>
            </w:r>
            <w:r w:rsidR="00563604">
              <w:rPr>
                <w:rFonts w:ascii="Times New Roman" w:hAnsi="Times New Roman"/>
                <w:sz w:val="24"/>
                <w:szCs w:val="24"/>
              </w:rPr>
              <w:t>федерального</w:t>
            </w:r>
            <w:r w:rsidRPr="004C1A3B">
              <w:rPr>
                <w:rFonts w:ascii="Times New Roman" w:hAnsi="Times New Roman"/>
                <w:sz w:val="24"/>
                <w:szCs w:val="24"/>
              </w:rPr>
              <w:t xml:space="preserve"> бюджета составляет </w:t>
            </w:r>
            <w:r w:rsidR="001B25F9">
              <w:rPr>
                <w:rFonts w:ascii="Times New Roman" w:hAnsi="Times New Roman"/>
                <w:sz w:val="24"/>
                <w:szCs w:val="24"/>
              </w:rPr>
              <w:t>10,625</w:t>
            </w:r>
            <w:r w:rsidRPr="004C1A3B">
              <w:rPr>
                <w:rFonts w:ascii="Times New Roman" w:hAnsi="Times New Roman"/>
                <w:sz w:val="24"/>
                <w:szCs w:val="24"/>
              </w:rPr>
              <w:t xml:space="preserve"> млн. руб., в том числе:</w:t>
            </w:r>
          </w:p>
          <w:p w:rsidR="009D0FBE" w:rsidRPr="004C1A3B" w:rsidRDefault="009D0FBE" w:rsidP="00772DEF">
            <w:pPr>
              <w:keepNext/>
              <w:spacing w:after="0" w:line="240" w:lineRule="auto"/>
              <w:ind w:hanging="14"/>
              <w:rPr>
                <w:rFonts w:ascii="Times New Roman" w:hAnsi="Times New Roman"/>
                <w:sz w:val="24"/>
                <w:szCs w:val="24"/>
              </w:rPr>
            </w:pPr>
            <w:r w:rsidRPr="004C1A3B">
              <w:rPr>
                <w:rFonts w:ascii="Times New Roman" w:hAnsi="Times New Roman"/>
                <w:sz w:val="24"/>
                <w:szCs w:val="24"/>
              </w:rPr>
              <w:t>201</w:t>
            </w:r>
            <w:r w:rsidR="00563604">
              <w:rPr>
                <w:rFonts w:ascii="Times New Roman" w:hAnsi="Times New Roman"/>
                <w:sz w:val="24"/>
                <w:szCs w:val="24"/>
              </w:rPr>
              <w:t>8</w:t>
            </w:r>
            <w:r w:rsidRPr="004C1A3B">
              <w:rPr>
                <w:rFonts w:ascii="Times New Roman" w:hAnsi="Times New Roman"/>
                <w:sz w:val="24"/>
                <w:szCs w:val="24"/>
              </w:rPr>
              <w:t xml:space="preserve"> г. – </w:t>
            </w:r>
            <w:r w:rsidR="001B25F9">
              <w:rPr>
                <w:rFonts w:ascii="Times New Roman" w:hAnsi="Times New Roman"/>
                <w:sz w:val="24"/>
                <w:szCs w:val="24"/>
              </w:rPr>
              <w:t>10,625</w:t>
            </w:r>
            <w:r w:rsidRPr="004C1A3B">
              <w:rPr>
                <w:rFonts w:ascii="Times New Roman" w:hAnsi="Times New Roman"/>
                <w:sz w:val="24"/>
                <w:szCs w:val="24"/>
              </w:rPr>
              <w:t xml:space="preserve"> млн. руб</w:t>
            </w:r>
            <w:r>
              <w:rPr>
                <w:rFonts w:ascii="Times New Roman" w:hAnsi="Times New Roman"/>
                <w:sz w:val="24"/>
                <w:szCs w:val="24"/>
              </w:rPr>
              <w:t>.</w:t>
            </w:r>
          </w:p>
          <w:p w:rsidR="009D0FBE" w:rsidRPr="004C1A3B" w:rsidRDefault="009D0FBE" w:rsidP="00772DEF">
            <w:pPr>
              <w:keepNext/>
              <w:spacing w:after="0" w:line="240" w:lineRule="auto"/>
              <w:ind w:hanging="14"/>
              <w:rPr>
                <w:rFonts w:ascii="Times New Roman" w:hAnsi="Times New Roman"/>
                <w:sz w:val="24"/>
                <w:szCs w:val="24"/>
              </w:rPr>
            </w:pPr>
            <w:r w:rsidRPr="004C1A3B">
              <w:rPr>
                <w:rFonts w:ascii="Times New Roman" w:hAnsi="Times New Roman"/>
                <w:sz w:val="24"/>
                <w:szCs w:val="24"/>
              </w:rPr>
              <w:t xml:space="preserve">       2) объем средств из местного бюджета, составит </w:t>
            </w:r>
            <w:r w:rsidR="001B25F9">
              <w:rPr>
                <w:rFonts w:ascii="Times New Roman" w:hAnsi="Times New Roman"/>
                <w:sz w:val="24"/>
                <w:szCs w:val="24"/>
              </w:rPr>
              <w:t>0,562</w:t>
            </w:r>
            <w:r>
              <w:rPr>
                <w:rFonts w:ascii="Times New Roman" w:hAnsi="Times New Roman"/>
                <w:sz w:val="24"/>
                <w:szCs w:val="24"/>
              </w:rPr>
              <w:t xml:space="preserve"> </w:t>
            </w:r>
            <w:r w:rsidRPr="004C1A3B">
              <w:rPr>
                <w:rFonts w:ascii="Times New Roman" w:hAnsi="Times New Roman"/>
                <w:sz w:val="24"/>
                <w:szCs w:val="24"/>
              </w:rPr>
              <w:t>млн. руб., в том числе:</w:t>
            </w:r>
          </w:p>
          <w:p w:rsidR="009D0FBE" w:rsidRPr="004C1A3B" w:rsidRDefault="009D0FBE" w:rsidP="001B25F9">
            <w:pPr>
              <w:keepNext/>
              <w:numPr>
                <w:ilvl w:val="0"/>
                <w:numId w:val="8"/>
              </w:numPr>
              <w:spacing w:after="0" w:line="240" w:lineRule="auto"/>
              <w:ind w:left="0"/>
              <w:rPr>
                <w:rFonts w:ascii="Times New Roman" w:hAnsi="Times New Roman"/>
                <w:sz w:val="24"/>
                <w:szCs w:val="24"/>
              </w:rPr>
            </w:pPr>
            <w:r w:rsidRPr="001B25F9">
              <w:rPr>
                <w:rFonts w:ascii="Times New Roman" w:hAnsi="Times New Roman"/>
                <w:sz w:val="24"/>
                <w:szCs w:val="24"/>
              </w:rPr>
              <w:t>201</w:t>
            </w:r>
            <w:r w:rsidR="001B25F9" w:rsidRPr="001B25F9">
              <w:rPr>
                <w:rFonts w:ascii="Times New Roman" w:hAnsi="Times New Roman"/>
                <w:sz w:val="24"/>
                <w:szCs w:val="24"/>
              </w:rPr>
              <w:t>8</w:t>
            </w:r>
            <w:r w:rsidRPr="001B25F9">
              <w:rPr>
                <w:rFonts w:ascii="Times New Roman" w:hAnsi="Times New Roman"/>
                <w:sz w:val="24"/>
                <w:szCs w:val="24"/>
              </w:rPr>
              <w:t xml:space="preserve"> – </w:t>
            </w:r>
            <w:r w:rsidR="001B25F9">
              <w:rPr>
                <w:rFonts w:ascii="Times New Roman" w:hAnsi="Times New Roman"/>
                <w:sz w:val="24"/>
                <w:szCs w:val="24"/>
              </w:rPr>
              <w:t>0,562 млн</w:t>
            </w:r>
            <w:r w:rsidRPr="001B25F9">
              <w:rPr>
                <w:rFonts w:ascii="Times New Roman" w:hAnsi="Times New Roman"/>
                <w:sz w:val="24"/>
                <w:szCs w:val="24"/>
              </w:rPr>
              <w:t>. руб</w:t>
            </w:r>
            <w:r>
              <w:rPr>
                <w:rFonts w:ascii="Times New Roman" w:hAnsi="Times New Roman"/>
                <w:sz w:val="24"/>
                <w:szCs w:val="24"/>
              </w:rPr>
              <w:t>.</w:t>
            </w:r>
          </w:p>
        </w:tc>
      </w:tr>
      <w:tr w:rsidR="009D0FBE" w:rsidRPr="004C1A3B" w:rsidTr="00772DEF">
        <w:trPr>
          <w:trHeight w:val="1156"/>
        </w:trPr>
        <w:tc>
          <w:tcPr>
            <w:tcW w:w="3220" w:type="dxa"/>
            <w:vAlign w:val="center"/>
          </w:tcPr>
          <w:p w:rsidR="009D0FBE" w:rsidRPr="004C1A3B" w:rsidRDefault="009D0FBE" w:rsidP="00772DEF">
            <w:pPr>
              <w:keepNext/>
              <w:rPr>
                <w:rFonts w:ascii="Times New Roman" w:hAnsi="Times New Roman"/>
                <w:sz w:val="24"/>
                <w:szCs w:val="24"/>
              </w:rPr>
            </w:pPr>
            <w:r w:rsidRPr="004C1A3B">
              <w:rPr>
                <w:rFonts w:ascii="Times New Roman" w:hAnsi="Times New Roman"/>
                <w:sz w:val="24"/>
                <w:szCs w:val="24"/>
              </w:rPr>
              <w:t>Организация контроля</w:t>
            </w:r>
          </w:p>
        </w:tc>
        <w:tc>
          <w:tcPr>
            <w:tcW w:w="7094" w:type="dxa"/>
            <w:vAlign w:val="center"/>
          </w:tcPr>
          <w:p w:rsidR="009D0FBE" w:rsidRPr="004C1A3B" w:rsidRDefault="009D0FBE" w:rsidP="00D34D86">
            <w:pPr>
              <w:spacing w:after="0" w:line="240" w:lineRule="auto"/>
              <w:rPr>
                <w:rFonts w:ascii="Times New Roman" w:hAnsi="Times New Roman"/>
                <w:sz w:val="24"/>
                <w:szCs w:val="24"/>
              </w:rPr>
            </w:pPr>
            <w:r w:rsidRPr="004C1A3B">
              <w:rPr>
                <w:rFonts w:ascii="Times New Roman" w:hAnsi="Times New Roman"/>
                <w:sz w:val="24"/>
                <w:szCs w:val="24"/>
              </w:rPr>
              <w:t>Контроль за реализацией Программы осуществляют:</w:t>
            </w:r>
          </w:p>
          <w:p w:rsidR="009D0FBE" w:rsidRPr="004C1A3B" w:rsidRDefault="009D0FBE" w:rsidP="00D34D86">
            <w:pPr>
              <w:spacing w:after="0" w:line="240" w:lineRule="auto"/>
              <w:rPr>
                <w:rFonts w:ascii="Times New Roman" w:hAnsi="Times New Roman"/>
                <w:sz w:val="24"/>
                <w:szCs w:val="24"/>
              </w:rPr>
            </w:pPr>
            <w:r w:rsidRPr="004C1A3B">
              <w:rPr>
                <w:rFonts w:ascii="Times New Roman" w:hAnsi="Times New Roman"/>
                <w:sz w:val="24"/>
                <w:szCs w:val="24"/>
              </w:rPr>
              <w:t xml:space="preserve">- администрация </w:t>
            </w:r>
            <w:r w:rsidR="001B25F9">
              <w:rPr>
                <w:rFonts w:ascii="Times New Roman" w:hAnsi="Times New Roman"/>
                <w:sz w:val="24"/>
                <w:szCs w:val="24"/>
              </w:rPr>
              <w:t>Чистоозерного района</w:t>
            </w:r>
          </w:p>
          <w:p w:rsidR="009D0FBE" w:rsidRPr="004C1A3B" w:rsidRDefault="009D0FBE" w:rsidP="001B25F9">
            <w:pPr>
              <w:keepNext/>
              <w:spacing w:after="0" w:line="240" w:lineRule="auto"/>
              <w:rPr>
                <w:rFonts w:ascii="Times New Roman" w:hAnsi="Times New Roman"/>
                <w:sz w:val="24"/>
                <w:szCs w:val="24"/>
              </w:rPr>
            </w:pPr>
            <w:r w:rsidRPr="004C1A3B">
              <w:rPr>
                <w:rFonts w:ascii="Times New Roman" w:hAnsi="Times New Roman"/>
                <w:sz w:val="24"/>
                <w:szCs w:val="24"/>
              </w:rPr>
              <w:t>- Совет депутатов</w:t>
            </w:r>
            <w:r>
              <w:rPr>
                <w:rFonts w:ascii="Times New Roman" w:hAnsi="Times New Roman"/>
                <w:sz w:val="24"/>
                <w:szCs w:val="24"/>
              </w:rPr>
              <w:t xml:space="preserve"> </w:t>
            </w:r>
            <w:r w:rsidR="001B25F9">
              <w:rPr>
                <w:rFonts w:ascii="Times New Roman" w:hAnsi="Times New Roman"/>
                <w:sz w:val="24"/>
                <w:szCs w:val="24"/>
              </w:rPr>
              <w:t xml:space="preserve"> Чистоозерного района</w:t>
            </w:r>
            <w:r w:rsidRPr="004C1A3B">
              <w:rPr>
                <w:rFonts w:ascii="Times New Roman" w:hAnsi="Times New Roman"/>
                <w:sz w:val="24"/>
                <w:szCs w:val="24"/>
              </w:rPr>
              <w:t>.</w:t>
            </w:r>
          </w:p>
        </w:tc>
      </w:tr>
    </w:tbl>
    <w:p w:rsidR="009D0FBE" w:rsidRDefault="009D0FBE" w:rsidP="00F54393">
      <w:pPr>
        <w:spacing w:before="100" w:beforeAutospacing="1" w:after="100" w:afterAutospacing="1" w:line="240" w:lineRule="auto"/>
        <w:jc w:val="both"/>
        <w:rPr>
          <w:rFonts w:ascii="Times New Roman" w:hAnsi="Times New Roman"/>
          <w:sz w:val="24"/>
          <w:szCs w:val="24"/>
        </w:rPr>
      </w:pPr>
    </w:p>
    <w:p w:rsidR="009D0FBE" w:rsidRDefault="009D0FBE" w:rsidP="00F54393">
      <w:pPr>
        <w:spacing w:before="100" w:beforeAutospacing="1" w:after="100" w:afterAutospacing="1" w:line="240" w:lineRule="auto"/>
        <w:jc w:val="both"/>
        <w:rPr>
          <w:rFonts w:ascii="Times New Roman" w:hAnsi="Times New Roman"/>
          <w:sz w:val="24"/>
          <w:szCs w:val="24"/>
        </w:rPr>
      </w:pPr>
    </w:p>
    <w:p w:rsidR="00D34D86" w:rsidRDefault="00D34D86" w:rsidP="00F54393">
      <w:pPr>
        <w:spacing w:before="100" w:beforeAutospacing="1" w:after="100" w:afterAutospacing="1" w:line="240" w:lineRule="auto"/>
        <w:jc w:val="both"/>
        <w:rPr>
          <w:rFonts w:ascii="Times New Roman" w:hAnsi="Times New Roman"/>
          <w:sz w:val="24"/>
          <w:szCs w:val="24"/>
        </w:rPr>
      </w:pPr>
    </w:p>
    <w:p w:rsidR="001B25F9" w:rsidRDefault="001B25F9" w:rsidP="00F54393">
      <w:pPr>
        <w:spacing w:before="100" w:beforeAutospacing="1" w:after="100" w:afterAutospacing="1" w:line="240" w:lineRule="auto"/>
        <w:jc w:val="both"/>
        <w:rPr>
          <w:rFonts w:ascii="Times New Roman" w:hAnsi="Times New Roman"/>
          <w:sz w:val="24"/>
          <w:szCs w:val="24"/>
        </w:rPr>
      </w:pPr>
    </w:p>
    <w:p w:rsidR="001B25F9" w:rsidRDefault="001B25F9" w:rsidP="00F54393">
      <w:pPr>
        <w:spacing w:before="100" w:beforeAutospacing="1" w:after="100" w:afterAutospacing="1" w:line="240" w:lineRule="auto"/>
        <w:jc w:val="both"/>
        <w:rPr>
          <w:rFonts w:ascii="Times New Roman" w:hAnsi="Times New Roman"/>
          <w:sz w:val="24"/>
          <w:szCs w:val="24"/>
        </w:rPr>
      </w:pPr>
    </w:p>
    <w:p w:rsidR="001B25F9" w:rsidRDefault="001B25F9" w:rsidP="00F54393">
      <w:pPr>
        <w:spacing w:before="100" w:beforeAutospacing="1" w:after="100" w:afterAutospacing="1" w:line="240" w:lineRule="auto"/>
        <w:jc w:val="both"/>
        <w:rPr>
          <w:rFonts w:ascii="Times New Roman" w:hAnsi="Times New Roman"/>
          <w:sz w:val="24"/>
          <w:szCs w:val="24"/>
        </w:rPr>
      </w:pPr>
    </w:p>
    <w:p w:rsidR="00D34D86" w:rsidRDefault="00D34D86" w:rsidP="00F54393">
      <w:pPr>
        <w:spacing w:before="100" w:beforeAutospacing="1" w:after="100" w:afterAutospacing="1" w:line="240" w:lineRule="auto"/>
        <w:jc w:val="both"/>
        <w:rPr>
          <w:rFonts w:ascii="Times New Roman" w:hAnsi="Times New Roman"/>
          <w:sz w:val="24"/>
          <w:szCs w:val="24"/>
        </w:rPr>
      </w:pPr>
    </w:p>
    <w:p w:rsidR="009D0FBE" w:rsidRPr="00081AFB" w:rsidRDefault="009D0FBE" w:rsidP="0068499A">
      <w:pPr>
        <w:spacing w:after="0" w:line="240" w:lineRule="auto"/>
        <w:jc w:val="center"/>
        <w:rPr>
          <w:rFonts w:ascii="Times New Roman" w:hAnsi="Times New Roman"/>
          <w:b/>
          <w:sz w:val="24"/>
          <w:szCs w:val="24"/>
        </w:rPr>
      </w:pPr>
      <w:r w:rsidRPr="00081AFB">
        <w:rPr>
          <w:rFonts w:ascii="Times New Roman" w:hAnsi="Times New Roman"/>
          <w:b/>
          <w:sz w:val="24"/>
          <w:szCs w:val="24"/>
        </w:rPr>
        <w:lastRenderedPageBreak/>
        <w:t>КРАТКАЯ  ЭКОНОМИКО-ГЕОГРАФИЧЕСКАЯ  ХАРАКТЕРИСТИКА</w:t>
      </w:r>
    </w:p>
    <w:p w:rsidR="009D0FBE" w:rsidRPr="00081AFB" w:rsidRDefault="009D0FBE" w:rsidP="0068499A">
      <w:pPr>
        <w:spacing w:after="0" w:line="240" w:lineRule="auto"/>
        <w:jc w:val="center"/>
        <w:rPr>
          <w:rFonts w:ascii="Times New Roman" w:hAnsi="Times New Roman"/>
          <w:b/>
          <w:sz w:val="24"/>
          <w:szCs w:val="24"/>
        </w:rPr>
      </w:pPr>
      <w:r w:rsidRPr="00081AFB">
        <w:rPr>
          <w:rFonts w:ascii="Times New Roman" w:hAnsi="Times New Roman"/>
          <w:b/>
          <w:sz w:val="24"/>
          <w:szCs w:val="24"/>
        </w:rPr>
        <w:t>ТЕРРИТОРИИ</w:t>
      </w:r>
    </w:p>
    <w:p w:rsidR="009D0FBE" w:rsidRPr="00516965" w:rsidRDefault="009D0FBE" w:rsidP="0068499A">
      <w:pPr>
        <w:spacing w:after="0" w:line="240" w:lineRule="auto"/>
        <w:jc w:val="center"/>
        <w:rPr>
          <w:rFonts w:ascii="Times New Roman" w:hAnsi="Times New Roman"/>
          <w:b/>
          <w:bCs/>
          <w:sz w:val="24"/>
          <w:szCs w:val="24"/>
        </w:rPr>
      </w:pPr>
    </w:p>
    <w:p w:rsidR="009D0FBE" w:rsidRPr="00C24738" w:rsidRDefault="009D0FBE" w:rsidP="00C24738">
      <w:pPr>
        <w:pStyle w:val="af3"/>
        <w:ind w:firstLine="851"/>
        <w:jc w:val="both"/>
        <w:rPr>
          <w:rFonts w:ascii="Times New Roman" w:hAnsi="Times New Roman"/>
          <w:sz w:val="24"/>
          <w:szCs w:val="24"/>
        </w:rPr>
      </w:pPr>
      <w:r w:rsidRPr="00C24738">
        <w:rPr>
          <w:rFonts w:ascii="Times New Roman" w:hAnsi="Times New Roman"/>
          <w:sz w:val="24"/>
          <w:szCs w:val="24"/>
        </w:rPr>
        <w:t xml:space="preserve">В состав </w:t>
      </w:r>
      <w:proofErr w:type="spellStart"/>
      <w:r>
        <w:rPr>
          <w:rFonts w:ascii="Times New Roman" w:hAnsi="Times New Roman"/>
          <w:sz w:val="24"/>
          <w:szCs w:val="24"/>
        </w:rPr>
        <w:t>Новопесчанского</w:t>
      </w:r>
      <w:proofErr w:type="spellEnd"/>
      <w:r>
        <w:rPr>
          <w:rFonts w:ascii="Times New Roman" w:hAnsi="Times New Roman"/>
          <w:sz w:val="24"/>
          <w:szCs w:val="24"/>
        </w:rPr>
        <w:t xml:space="preserve"> сельсовета входя</w:t>
      </w:r>
      <w:r w:rsidRPr="00C24738">
        <w:rPr>
          <w:rFonts w:ascii="Times New Roman" w:hAnsi="Times New Roman"/>
          <w:sz w:val="24"/>
          <w:szCs w:val="24"/>
        </w:rPr>
        <w:t xml:space="preserve">т </w:t>
      </w:r>
      <w:r>
        <w:rPr>
          <w:rFonts w:ascii="Times New Roman" w:hAnsi="Times New Roman"/>
          <w:sz w:val="24"/>
          <w:szCs w:val="24"/>
        </w:rPr>
        <w:t>два</w:t>
      </w:r>
      <w:r w:rsidRPr="00C24738">
        <w:rPr>
          <w:rFonts w:ascii="Times New Roman" w:hAnsi="Times New Roman"/>
          <w:sz w:val="24"/>
          <w:szCs w:val="24"/>
        </w:rPr>
        <w:t xml:space="preserve"> населенный пункт</w:t>
      </w:r>
      <w:r>
        <w:rPr>
          <w:rFonts w:ascii="Times New Roman" w:hAnsi="Times New Roman"/>
          <w:sz w:val="24"/>
          <w:szCs w:val="24"/>
        </w:rPr>
        <w:t>а</w:t>
      </w:r>
      <w:r w:rsidRPr="00C24738">
        <w:rPr>
          <w:rFonts w:ascii="Times New Roman" w:hAnsi="Times New Roman"/>
          <w:sz w:val="24"/>
          <w:szCs w:val="24"/>
        </w:rPr>
        <w:t xml:space="preserve">:   село </w:t>
      </w:r>
      <w:proofErr w:type="spellStart"/>
      <w:r>
        <w:rPr>
          <w:rFonts w:ascii="Times New Roman" w:hAnsi="Times New Roman"/>
          <w:sz w:val="24"/>
          <w:szCs w:val="24"/>
        </w:rPr>
        <w:t>Новопесчаное</w:t>
      </w:r>
      <w:proofErr w:type="spellEnd"/>
      <w:r>
        <w:rPr>
          <w:rFonts w:ascii="Times New Roman" w:hAnsi="Times New Roman"/>
          <w:sz w:val="24"/>
          <w:szCs w:val="24"/>
        </w:rPr>
        <w:t xml:space="preserve">  и  деревня  Новоалексеевка</w:t>
      </w:r>
      <w:r w:rsidRPr="00C24738">
        <w:rPr>
          <w:rFonts w:ascii="Times New Roman" w:hAnsi="Times New Roman"/>
          <w:sz w:val="24"/>
          <w:szCs w:val="24"/>
        </w:rPr>
        <w:t>.   </w:t>
      </w:r>
    </w:p>
    <w:p w:rsidR="009D0FBE" w:rsidRPr="00C24738" w:rsidRDefault="009D0FBE" w:rsidP="00C24738">
      <w:pPr>
        <w:pStyle w:val="af3"/>
        <w:ind w:firstLine="708"/>
        <w:jc w:val="both"/>
        <w:rPr>
          <w:rFonts w:ascii="Times New Roman" w:hAnsi="Times New Roman"/>
          <w:sz w:val="24"/>
          <w:szCs w:val="24"/>
        </w:rPr>
      </w:pPr>
      <w:r w:rsidRPr="00C24738">
        <w:rPr>
          <w:rFonts w:ascii="Times New Roman" w:hAnsi="Times New Roman"/>
          <w:sz w:val="24"/>
          <w:szCs w:val="24"/>
        </w:rPr>
        <w:t xml:space="preserve">Территорию </w:t>
      </w:r>
      <w:proofErr w:type="spellStart"/>
      <w:r>
        <w:rPr>
          <w:rFonts w:ascii="Times New Roman" w:hAnsi="Times New Roman"/>
          <w:sz w:val="24"/>
          <w:szCs w:val="24"/>
        </w:rPr>
        <w:t>Новопесчанского</w:t>
      </w:r>
      <w:proofErr w:type="spellEnd"/>
      <w:r w:rsidRPr="00C24738">
        <w:rPr>
          <w:rFonts w:ascii="Times New Roman" w:hAnsi="Times New Roman"/>
          <w:sz w:val="24"/>
          <w:szCs w:val="24"/>
        </w:rPr>
        <w:t xml:space="preserve"> сельсовета составляют земли населенного пункта, прилегающие к ним земли общего пользования, земли, необходимые для развития поселения,  и другие земли в границах </w:t>
      </w:r>
      <w:proofErr w:type="spellStart"/>
      <w:r>
        <w:rPr>
          <w:rFonts w:ascii="Times New Roman" w:hAnsi="Times New Roman"/>
          <w:sz w:val="24"/>
          <w:szCs w:val="24"/>
        </w:rPr>
        <w:t>Новопесчанского</w:t>
      </w:r>
      <w:proofErr w:type="spellEnd"/>
      <w:r w:rsidRPr="00C24738">
        <w:rPr>
          <w:rFonts w:ascii="Times New Roman" w:hAnsi="Times New Roman"/>
          <w:sz w:val="24"/>
          <w:szCs w:val="24"/>
        </w:rPr>
        <w:t xml:space="preserve"> сельсовета независимо от форм собственности,  целевого  назначения  согласно  данным  государственного   земельного кадастра.  Общая  площадь территории </w:t>
      </w:r>
      <w:proofErr w:type="spellStart"/>
      <w:r w:rsidR="00B3586D">
        <w:rPr>
          <w:rFonts w:ascii="Times New Roman" w:hAnsi="Times New Roman"/>
          <w:sz w:val="24"/>
          <w:szCs w:val="24"/>
        </w:rPr>
        <w:t>Новопесчанского</w:t>
      </w:r>
      <w:proofErr w:type="spellEnd"/>
      <w:r w:rsidRPr="00C24738">
        <w:rPr>
          <w:rFonts w:ascii="Times New Roman" w:hAnsi="Times New Roman"/>
          <w:sz w:val="24"/>
          <w:szCs w:val="24"/>
        </w:rPr>
        <w:t xml:space="preserve"> сельсовета составляет  </w:t>
      </w:r>
      <w:smartTag w:uri="urn:schemas-microsoft-com:office:smarttags" w:element="metricconverter">
        <w:smartTagPr>
          <w:attr w:name="ProductID" w:val="22606 гектаров"/>
        </w:smartTagPr>
        <w:r>
          <w:rPr>
            <w:rFonts w:ascii="Times New Roman" w:hAnsi="Times New Roman"/>
            <w:sz w:val="24"/>
            <w:szCs w:val="24"/>
          </w:rPr>
          <w:t xml:space="preserve">22606 </w:t>
        </w:r>
        <w:r w:rsidRPr="00C24738">
          <w:rPr>
            <w:rFonts w:ascii="Times New Roman" w:hAnsi="Times New Roman"/>
            <w:sz w:val="24"/>
            <w:szCs w:val="24"/>
          </w:rPr>
          <w:t>гектаров</w:t>
        </w:r>
      </w:smartTag>
      <w:r>
        <w:rPr>
          <w:rFonts w:ascii="Times New Roman" w:hAnsi="Times New Roman"/>
          <w:sz w:val="24"/>
          <w:szCs w:val="24"/>
        </w:rPr>
        <w:t xml:space="preserve">,  площадь  земель  сельскохозяйственного  назначения  </w:t>
      </w:r>
      <w:smartTag w:uri="urn:schemas-microsoft-com:office:smarttags" w:element="metricconverter">
        <w:smartTagPr>
          <w:attr w:name="ProductID" w:val="15637 га"/>
        </w:smartTagPr>
        <w:r>
          <w:rPr>
            <w:rFonts w:ascii="Times New Roman" w:hAnsi="Times New Roman"/>
            <w:sz w:val="24"/>
            <w:szCs w:val="24"/>
          </w:rPr>
          <w:t>15637 га</w:t>
        </w:r>
      </w:smartTag>
      <w:r w:rsidRPr="00C24738">
        <w:rPr>
          <w:rFonts w:ascii="Times New Roman" w:hAnsi="Times New Roman"/>
          <w:sz w:val="24"/>
          <w:szCs w:val="24"/>
        </w:rPr>
        <w:t>.</w:t>
      </w:r>
    </w:p>
    <w:p w:rsidR="009D0FBE" w:rsidRPr="00C24738" w:rsidRDefault="009D0FBE" w:rsidP="00C24738">
      <w:pPr>
        <w:pStyle w:val="af3"/>
        <w:ind w:firstLine="851"/>
        <w:jc w:val="both"/>
        <w:rPr>
          <w:rFonts w:ascii="Times New Roman" w:hAnsi="Times New Roman"/>
          <w:sz w:val="24"/>
          <w:szCs w:val="24"/>
        </w:rPr>
      </w:pPr>
      <w:r w:rsidRPr="00C24738">
        <w:rPr>
          <w:rFonts w:ascii="Times New Roman" w:hAnsi="Times New Roman"/>
          <w:sz w:val="24"/>
          <w:szCs w:val="24"/>
        </w:rPr>
        <w:t>Одним из приоритетов социально-эк</w:t>
      </w:r>
      <w:r>
        <w:rPr>
          <w:rFonts w:ascii="Times New Roman" w:hAnsi="Times New Roman"/>
          <w:sz w:val="24"/>
          <w:szCs w:val="24"/>
        </w:rPr>
        <w:t xml:space="preserve">ономического развития  </w:t>
      </w:r>
      <w:proofErr w:type="spellStart"/>
      <w:r>
        <w:rPr>
          <w:rFonts w:ascii="Times New Roman" w:hAnsi="Times New Roman"/>
          <w:sz w:val="24"/>
          <w:szCs w:val="24"/>
        </w:rPr>
        <w:t>Новопесчанского</w:t>
      </w:r>
      <w:proofErr w:type="spellEnd"/>
      <w:r w:rsidRPr="00C24738">
        <w:rPr>
          <w:rFonts w:ascii="Times New Roman" w:hAnsi="Times New Roman"/>
          <w:sz w:val="24"/>
          <w:szCs w:val="24"/>
        </w:rPr>
        <w:t xml:space="preserve"> сельсовета является обеспечение комфортных условий проживания граждан путем охвата коммунальным обслуживанием всех потребителей, повышения качества обслуживания, а также доступности коммунальных услуг путем снижения нерациональных затрат, упрощения процедур подключения к коммунальным системам. Острота проблем качества, надежности и экологической безопасности коммунального обслуживания, их влияние на качество жизни, улучшение жилищных условий, снижение объемов потребления топливно-энергетических ресурсов требуют системной разработки и реализации программных мероприятий, поиска новых путей модернизации коммунальной инфраструктуры и жилищного фонда.</w:t>
      </w:r>
    </w:p>
    <w:p w:rsidR="009D0FBE" w:rsidRDefault="009D0FBE" w:rsidP="00C24738">
      <w:pPr>
        <w:pStyle w:val="af3"/>
        <w:ind w:firstLine="851"/>
        <w:jc w:val="both"/>
        <w:rPr>
          <w:rFonts w:ascii="Times New Roman" w:hAnsi="Times New Roman"/>
          <w:sz w:val="24"/>
          <w:szCs w:val="24"/>
        </w:rPr>
      </w:pPr>
      <w:r w:rsidRPr="00C24738">
        <w:rPr>
          <w:rFonts w:ascii="Times New Roman" w:hAnsi="Times New Roman"/>
          <w:sz w:val="24"/>
          <w:szCs w:val="24"/>
        </w:rPr>
        <w:t xml:space="preserve">Состояние жилищного фонда, качество коммунального обслуживания и возможные масштабы модернизации жилищно-коммунального комплекса  (далее – ЖКК) определяются экономическим потенциалом предприятий, местного бюджета и </w:t>
      </w:r>
      <w:r w:rsidRPr="008E1E17">
        <w:rPr>
          <w:rFonts w:ascii="Times New Roman" w:hAnsi="Times New Roman"/>
          <w:sz w:val="24"/>
          <w:szCs w:val="24"/>
        </w:rPr>
        <w:t>инвестиционной привлекательностью данной отрасли в целом.</w:t>
      </w:r>
    </w:p>
    <w:p w:rsidR="009D0FBE" w:rsidRDefault="009D0FBE" w:rsidP="00C24738">
      <w:pPr>
        <w:pStyle w:val="af3"/>
        <w:ind w:firstLine="851"/>
        <w:jc w:val="both"/>
        <w:rPr>
          <w:rFonts w:ascii="Times New Roman" w:hAnsi="Times New Roman"/>
          <w:sz w:val="24"/>
          <w:szCs w:val="24"/>
        </w:rPr>
      </w:pPr>
      <w:proofErr w:type="spellStart"/>
      <w:r>
        <w:rPr>
          <w:rFonts w:ascii="Times New Roman" w:hAnsi="Times New Roman"/>
          <w:sz w:val="24"/>
          <w:szCs w:val="24"/>
        </w:rPr>
        <w:t>Новопесчанский</w:t>
      </w:r>
      <w:proofErr w:type="spellEnd"/>
      <w:r>
        <w:rPr>
          <w:rFonts w:ascii="Times New Roman" w:hAnsi="Times New Roman"/>
          <w:sz w:val="24"/>
          <w:szCs w:val="24"/>
        </w:rPr>
        <w:t xml:space="preserve">  сельсовет  был  организован  в  1925  году. Территория   МО  расположена  в  </w:t>
      </w:r>
      <w:proofErr w:type="spellStart"/>
      <w:r>
        <w:rPr>
          <w:rFonts w:ascii="Times New Roman" w:hAnsi="Times New Roman"/>
          <w:sz w:val="24"/>
          <w:szCs w:val="24"/>
        </w:rPr>
        <w:t>северо</w:t>
      </w:r>
      <w:proofErr w:type="spellEnd"/>
      <w:r>
        <w:rPr>
          <w:rFonts w:ascii="Times New Roman" w:hAnsi="Times New Roman"/>
          <w:sz w:val="24"/>
          <w:szCs w:val="24"/>
        </w:rPr>
        <w:t xml:space="preserve"> – восточной  части  Чистоозерного  района,  в   состав  которого  он  входит.</w:t>
      </w:r>
    </w:p>
    <w:p w:rsidR="009D0FBE" w:rsidRDefault="009D0FBE" w:rsidP="00C24738">
      <w:pPr>
        <w:pStyle w:val="af3"/>
        <w:ind w:firstLine="851"/>
        <w:jc w:val="both"/>
        <w:rPr>
          <w:rFonts w:ascii="Times New Roman" w:hAnsi="Times New Roman"/>
          <w:sz w:val="24"/>
          <w:szCs w:val="24"/>
        </w:rPr>
      </w:pPr>
      <w:r>
        <w:rPr>
          <w:rFonts w:ascii="Times New Roman" w:hAnsi="Times New Roman"/>
          <w:sz w:val="24"/>
          <w:szCs w:val="24"/>
        </w:rPr>
        <w:t>Сельское  хозяйство  является  базовой  отраслью  экономики  поселения  и  представлена  крестьянско-фермерскими  хозяйствами,  которые  занимаются  производством  зерна  (животноводство  отсутствует).  Работа  в КФХ  ориентирована  на  достижение  максимального  результата  малыми  силами.</w:t>
      </w:r>
    </w:p>
    <w:p w:rsidR="009D0FBE" w:rsidRPr="008E1E17" w:rsidRDefault="009D0FBE" w:rsidP="00C24738">
      <w:pPr>
        <w:pStyle w:val="af3"/>
        <w:ind w:firstLine="851"/>
        <w:jc w:val="both"/>
        <w:rPr>
          <w:rFonts w:ascii="Times New Roman" w:hAnsi="Times New Roman"/>
          <w:sz w:val="24"/>
          <w:szCs w:val="24"/>
        </w:rPr>
      </w:pPr>
      <w:r>
        <w:rPr>
          <w:rFonts w:ascii="Times New Roman" w:hAnsi="Times New Roman"/>
          <w:sz w:val="24"/>
          <w:szCs w:val="24"/>
        </w:rPr>
        <w:t>Основной  деятельностью  населения  является  ведение  личного  подсобного  хозяйства (ЛПХ).</w:t>
      </w:r>
      <w:r w:rsidRPr="008E1E17">
        <w:rPr>
          <w:rFonts w:ascii="Times New Roman" w:hAnsi="Times New Roman"/>
          <w:sz w:val="24"/>
          <w:szCs w:val="24"/>
        </w:rPr>
        <w:t xml:space="preserve">  </w:t>
      </w:r>
    </w:p>
    <w:p w:rsidR="009D0FBE" w:rsidRPr="008E1E17" w:rsidRDefault="009D0FBE" w:rsidP="00F1086A">
      <w:pPr>
        <w:spacing w:after="0" w:line="240" w:lineRule="auto"/>
        <w:ind w:firstLine="851"/>
        <w:jc w:val="both"/>
        <w:rPr>
          <w:rFonts w:ascii="Times New Roman" w:hAnsi="Times New Roman"/>
          <w:color w:val="000000"/>
          <w:sz w:val="24"/>
          <w:szCs w:val="24"/>
        </w:rPr>
      </w:pPr>
      <w:r w:rsidRPr="008E1E17">
        <w:rPr>
          <w:rFonts w:ascii="Times New Roman" w:hAnsi="Times New Roman"/>
          <w:color w:val="000000"/>
          <w:sz w:val="24"/>
          <w:szCs w:val="24"/>
        </w:rPr>
        <w:t xml:space="preserve">Административный центр сельского поселения село </w:t>
      </w:r>
      <w:proofErr w:type="spellStart"/>
      <w:r>
        <w:rPr>
          <w:rFonts w:ascii="Times New Roman" w:hAnsi="Times New Roman"/>
          <w:color w:val="000000"/>
          <w:sz w:val="24"/>
          <w:szCs w:val="24"/>
        </w:rPr>
        <w:t>Новопесчаное</w:t>
      </w:r>
      <w:proofErr w:type="spellEnd"/>
      <w:r>
        <w:rPr>
          <w:rFonts w:ascii="Times New Roman" w:hAnsi="Times New Roman"/>
          <w:color w:val="000000"/>
          <w:sz w:val="24"/>
          <w:szCs w:val="24"/>
        </w:rPr>
        <w:t>,  которое</w:t>
      </w:r>
      <w:r w:rsidRPr="008E1E17">
        <w:rPr>
          <w:rFonts w:ascii="Times New Roman" w:hAnsi="Times New Roman"/>
          <w:color w:val="000000"/>
          <w:sz w:val="24"/>
          <w:szCs w:val="24"/>
        </w:rPr>
        <w:t xml:space="preserve"> расположено в </w:t>
      </w:r>
      <w:r>
        <w:rPr>
          <w:rFonts w:ascii="Times New Roman" w:hAnsi="Times New Roman"/>
          <w:color w:val="000000"/>
          <w:sz w:val="24"/>
          <w:szCs w:val="24"/>
        </w:rPr>
        <w:t>центральной  части  муниципального   образования, в  2</w:t>
      </w:r>
      <w:r w:rsidRPr="008E1E17">
        <w:rPr>
          <w:rFonts w:ascii="Times New Roman" w:hAnsi="Times New Roman"/>
          <w:color w:val="000000"/>
          <w:sz w:val="24"/>
          <w:szCs w:val="24"/>
        </w:rPr>
        <w:t>0 км</w:t>
      </w:r>
      <w:r>
        <w:rPr>
          <w:rFonts w:ascii="Times New Roman" w:hAnsi="Times New Roman"/>
          <w:color w:val="000000"/>
          <w:sz w:val="24"/>
          <w:szCs w:val="24"/>
        </w:rPr>
        <w:t xml:space="preserve">  к  северо-востоку</w:t>
      </w:r>
      <w:r w:rsidRPr="008E1E17">
        <w:rPr>
          <w:rFonts w:ascii="Times New Roman" w:hAnsi="Times New Roman"/>
          <w:color w:val="000000"/>
          <w:sz w:val="24"/>
          <w:szCs w:val="24"/>
        </w:rPr>
        <w:t xml:space="preserve"> от</w:t>
      </w:r>
      <w:r>
        <w:rPr>
          <w:rFonts w:ascii="Times New Roman" w:hAnsi="Times New Roman"/>
          <w:color w:val="000000"/>
          <w:sz w:val="24"/>
          <w:szCs w:val="24"/>
        </w:rPr>
        <w:t xml:space="preserve">  районного  центра</w:t>
      </w:r>
      <w:r w:rsidRPr="008E1E17">
        <w:rPr>
          <w:rFonts w:ascii="Times New Roman" w:hAnsi="Times New Roman"/>
          <w:color w:val="000000"/>
          <w:sz w:val="24"/>
          <w:szCs w:val="24"/>
        </w:rPr>
        <w:t xml:space="preserve"> </w:t>
      </w:r>
      <w:proofErr w:type="spellStart"/>
      <w:r w:rsidRPr="008E1E17">
        <w:rPr>
          <w:rFonts w:ascii="Times New Roman" w:hAnsi="Times New Roman"/>
          <w:color w:val="000000"/>
          <w:sz w:val="24"/>
          <w:szCs w:val="24"/>
        </w:rPr>
        <w:t>р.п</w:t>
      </w:r>
      <w:proofErr w:type="spellEnd"/>
      <w:r w:rsidRPr="008E1E17">
        <w:rPr>
          <w:rFonts w:ascii="Times New Roman" w:hAnsi="Times New Roman"/>
          <w:color w:val="000000"/>
          <w:sz w:val="24"/>
          <w:szCs w:val="24"/>
        </w:rPr>
        <w:t>. Чистоозерное</w:t>
      </w:r>
      <w:r>
        <w:rPr>
          <w:rFonts w:ascii="Times New Roman" w:hAnsi="Times New Roman"/>
          <w:color w:val="000000"/>
          <w:sz w:val="24"/>
          <w:szCs w:val="24"/>
        </w:rPr>
        <w:t>,  и  в 500 км  от  административного  центра  Новосибирской  области – г. Новосибирска</w:t>
      </w:r>
      <w:r w:rsidRPr="008E1E17">
        <w:rPr>
          <w:rFonts w:ascii="Times New Roman" w:hAnsi="Times New Roman"/>
          <w:color w:val="000000"/>
          <w:sz w:val="24"/>
          <w:szCs w:val="24"/>
        </w:rPr>
        <w:t>.</w:t>
      </w:r>
    </w:p>
    <w:p w:rsidR="009D0FBE" w:rsidRPr="008E1E17" w:rsidRDefault="009D0FBE" w:rsidP="00F1086A">
      <w:pPr>
        <w:spacing w:after="0" w:line="240" w:lineRule="auto"/>
        <w:ind w:firstLine="851"/>
        <w:jc w:val="both"/>
        <w:rPr>
          <w:rFonts w:ascii="Times New Roman" w:hAnsi="Times New Roman"/>
          <w:color w:val="000000"/>
          <w:sz w:val="24"/>
          <w:szCs w:val="24"/>
        </w:rPr>
      </w:pPr>
      <w:r w:rsidRPr="008E1E17">
        <w:rPr>
          <w:rFonts w:ascii="Times New Roman" w:hAnsi="Times New Roman"/>
          <w:color w:val="000000"/>
          <w:sz w:val="24"/>
          <w:szCs w:val="24"/>
        </w:rPr>
        <w:t>Количество проживающего населения на 01.01.201</w:t>
      </w:r>
      <w:r w:rsidR="0092007A">
        <w:rPr>
          <w:rFonts w:ascii="Times New Roman" w:hAnsi="Times New Roman"/>
          <w:color w:val="000000"/>
          <w:sz w:val="24"/>
          <w:szCs w:val="24"/>
        </w:rPr>
        <w:t>8</w:t>
      </w:r>
      <w:r w:rsidRPr="008E1E17">
        <w:rPr>
          <w:rFonts w:ascii="Times New Roman" w:hAnsi="Times New Roman"/>
          <w:color w:val="000000"/>
          <w:sz w:val="24"/>
          <w:szCs w:val="24"/>
        </w:rPr>
        <w:t xml:space="preserve"> год составляло </w:t>
      </w:r>
      <w:r w:rsidR="0092007A">
        <w:rPr>
          <w:rFonts w:ascii="Times New Roman" w:hAnsi="Times New Roman"/>
          <w:color w:val="000000"/>
          <w:sz w:val="24"/>
          <w:szCs w:val="24"/>
        </w:rPr>
        <w:t>355</w:t>
      </w:r>
      <w:r w:rsidRPr="008E1E17">
        <w:rPr>
          <w:rFonts w:ascii="Times New Roman" w:hAnsi="Times New Roman"/>
          <w:color w:val="000000"/>
          <w:sz w:val="24"/>
          <w:szCs w:val="24"/>
        </w:rPr>
        <w:t xml:space="preserve"> человек. На территории поселения работает </w:t>
      </w:r>
      <w:r>
        <w:rPr>
          <w:rFonts w:ascii="Times New Roman" w:hAnsi="Times New Roman"/>
          <w:color w:val="000000"/>
          <w:sz w:val="24"/>
          <w:szCs w:val="24"/>
        </w:rPr>
        <w:t>2 торговых точки</w:t>
      </w:r>
      <w:r w:rsidRPr="008E1E17">
        <w:rPr>
          <w:rFonts w:ascii="Times New Roman" w:hAnsi="Times New Roman"/>
          <w:color w:val="000000"/>
          <w:sz w:val="24"/>
          <w:szCs w:val="24"/>
        </w:rPr>
        <w:t xml:space="preserve">. Автобусное обеспечение села осуществляется  автотранспортным предприятием рабочего поселка Чистоозерное. Телефонную связь обеспечивает </w:t>
      </w:r>
      <w:proofErr w:type="spellStart"/>
      <w:r w:rsidRPr="008E1E17">
        <w:rPr>
          <w:rFonts w:ascii="Times New Roman" w:hAnsi="Times New Roman"/>
          <w:color w:val="000000"/>
          <w:sz w:val="24"/>
          <w:szCs w:val="24"/>
        </w:rPr>
        <w:t>Чистоозерный</w:t>
      </w:r>
      <w:proofErr w:type="spellEnd"/>
      <w:r w:rsidRPr="008E1E17">
        <w:rPr>
          <w:rFonts w:ascii="Times New Roman" w:hAnsi="Times New Roman"/>
          <w:color w:val="000000"/>
          <w:sz w:val="24"/>
          <w:szCs w:val="24"/>
        </w:rPr>
        <w:t xml:space="preserve"> участок линейно-технической эксплуатации Татарского центра телекоммуникаций. На территории совета имеется почтовое отделение. </w:t>
      </w:r>
    </w:p>
    <w:p w:rsidR="009D0FBE" w:rsidRDefault="009D0FBE" w:rsidP="00E64D8E">
      <w:pPr>
        <w:spacing w:after="0" w:line="240" w:lineRule="auto"/>
        <w:ind w:firstLine="720"/>
        <w:jc w:val="both"/>
        <w:rPr>
          <w:rFonts w:ascii="Times New Roman" w:hAnsi="Times New Roman"/>
          <w:color w:val="000000"/>
          <w:sz w:val="24"/>
          <w:szCs w:val="24"/>
        </w:rPr>
      </w:pPr>
      <w:r w:rsidRPr="008E1E17">
        <w:rPr>
          <w:rFonts w:ascii="Times New Roman" w:hAnsi="Times New Roman"/>
          <w:color w:val="000000"/>
          <w:sz w:val="24"/>
          <w:szCs w:val="24"/>
        </w:rPr>
        <w:t xml:space="preserve">В селе </w:t>
      </w:r>
      <w:proofErr w:type="spellStart"/>
      <w:r>
        <w:rPr>
          <w:rFonts w:ascii="Times New Roman" w:hAnsi="Times New Roman"/>
          <w:color w:val="000000"/>
          <w:sz w:val="24"/>
          <w:szCs w:val="24"/>
        </w:rPr>
        <w:t>Новопесчаное</w:t>
      </w:r>
      <w:proofErr w:type="spellEnd"/>
      <w:r>
        <w:rPr>
          <w:rFonts w:ascii="Times New Roman" w:hAnsi="Times New Roman"/>
          <w:color w:val="000000"/>
          <w:sz w:val="24"/>
          <w:szCs w:val="24"/>
        </w:rPr>
        <w:t xml:space="preserve">  </w:t>
      </w:r>
      <w:r w:rsidRPr="008E1E17">
        <w:rPr>
          <w:rFonts w:ascii="Times New Roman" w:hAnsi="Times New Roman"/>
          <w:color w:val="000000"/>
          <w:sz w:val="24"/>
          <w:szCs w:val="24"/>
        </w:rPr>
        <w:t>находится муниципальное казенное образовательное учреждение «</w:t>
      </w:r>
      <w:proofErr w:type="spellStart"/>
      <w:r>
        <w:rPr>
          <w:rFonts w:ascii="Times New Roman" w:hAnsi="Times New Roman"/>
          <w:color w:val="000000"/>
          <w:sz w:val="24"/>
          <w:szCs w:val="24"/>
        </w:rPr>
        <w:t>Новопесчанская</w:t>
      </w:r>
      <w:proofErr w:type="spellEnd"/>
      <w:r w:rsidRPr="008E1E17">
        <w:rPr>
          <w:rFonts w:ascii="Times New Roman" w:hAnsi="Times New Roman"/>
          <w:color w:val="000000"/>
          <w:sz w:val="24"/>
          <w:szCs w:val="24"/>
        </w:rPr>
        <w:t xml:space="preserve"> СООШ», муниципальное казенное дошкольное образовательное учреждение детский сад «</w:t>
      </w:r>
      <w:r>
        <w:rPr>
          <w:rFonts w:ascii="Times New Roman" w:hAnsi="Times New Roman"/>
          <w:color w:val="000000"/>
          <w:sz w:val="24"/>
          <w:szCs w:val="24"/>
        </w:rPr>
        <w:t>Малыш»</w:t>
      </w:r>
      <w:r w:rsidR="0092007A">
        <w:rPr>
          <w:rFonts w:ascii="Times New Roman" w:hAnsi="Times New Roman"/>
          <w:color w:val="000000"/>
          <w:sz w:val="24"/>
          <w:szCs w:val="24"/>
        </w:rPr>
        <w:t>,</w:t>
      </w:r>
      <w:r>
        <w:rPr>
          <w:rFonts w:ascii="Times New Roman" w:hAnsi="Times New Roman"/>
          <w:color w:val="000000"/>
          <w:sz w:val="24"/>
          <w:szCs w:val="24"/>
        </w:rPr>
        <w:t xml:space="preserve"> уч</w:t>
      </w:r>
      <w:r w:rsidRPr="008E1E17">
        <w:rPr>
          <w:rFonts w:ascii="Times New Roman" w:hAnsi="Times New Roman"/>
          <w:color w:val="000000"/>
          <w:sz w:val="24"/>
          <w:szCs w:val="24"/>
        </w:rPr>
        <w:t>реждение культуры «</w:t>
      </w:r>
      <w:proofErr w:type="spellStart"/>
      <w:r>
        <w:rPr>
          <w:rFonts w:ascii="Times New Roman" w:hAnsi="Times New Roman"/>
          <w:color w:val="000000"/>
          <w:sz w:val="24"/>
          <w:szCs w:val="24"/>
        </w:rPr>
        <w:t>Новопесчанский</w:t>
      </w:r>
      <w:proofErr w:type="spellEnd"/>
      <w:r w:rsidRPr="008E1E17">
        <w:rPr>
          <w:rFonts w:ascii="Times New Roman" w:hAnsi="Times New Roman"/>
          <w:color w:val="000000"/>
          <w:sz w:val="24"/>
          <w:szCs w:val="24"/>
        </w:rPr>
        <w:t xml:space="preserve"> КДЦ»  администрации </w:t>
      </w:r>
      <w:proofErr w:type="spellStart"/>
      <w:r>
        <w:rPr>
          <w:rFonts w:ascii="Times New Roman" w:hAnsi="Times New Roman"/>
          <w:color w:val="000000"/>
          <w:sz w:val="24"/>
          <w:szCs w:val="24"/>
        </w:rPr>
        <w:t>Новопесчанского</w:t>
      </w:r>
      <w:proofErr w:type="spellEnd"/>
      <w:r>
        <w:rPr>
          <w:rFonts w:ascii="Times New Roman" w:hAnsi="Times New Roman"/>
          <w:color w:val="000000"/>
          <w:sz w:val="24"/>
          <w:szCs w:val="24"/>
        </w:rPr>
        <w:t xml:space="preserve"> </w:t>
      </w:r>
      <w:r w:rsidRPr="008E1E17">
        <w:rPr>
          <w:rFonts w:ascii="Times New Roman" w:hAnsi="Times New Roman"/>
          <w:color w:val="000000"/>
          <w:sz w:val="24"/>
          <w:szCs w:val="24"/>
        </w:rPr>
        <w:t>сельсовета Чистоозерного района Новосибирской области.</w:t>
      </w:r>
    </w:p>
    <w:p w:rsidR="009D0FBE" w:rsidRDefault="009D0FBE" w:rsidP="00E64D8E">
      <w:pPr>
        <w:spacing w:after="0" w:line="240" w:lineRule="auto"/>
        <w:ind w:firstLine="720"/>
        <w:jc w:val="both"/>
        <w:rPr>
          <w:rFonts w:ascii="Times New Roman" w:hAnsi="Times New Roman"/>
          <w:color w:val="000000"/>
          <w:sz w:val="24"/>
          <w:szCs w:val="24"/>
        </w:rPr>
      </w:pPr>
    </w:p>
    <w:p w:rsidR="009D0FBE" w:rsidRDefault="009D0FBE" w:rsidP="00E64D8E">
      <w:pPr>
        <w:spacing w:after="0" w:line="240" w:lineRule="auto"/>
        <w:ind w:firstLine="720"/>
        <w:jc w:val="both"/>
        <w:rPr>
          <w:rFonts w:ascii="Times New Roman" w:hAnsi="Times New Roman"/>
          <w:color w:val="000000"/>
          <w:sz w:val="24"/>
          <w:szCs w:val="24"/>
        </w:rPr>
      </w:pPr>
    </w:p>
    <w:p w:rsidR="009D0FBE" w:rsidRPr="00565787" w:rsidRDefault="009D0FBE" w:rsidP="00E64D8E">
      <w:pPr>
        <w:spacing w:after="0" w:line="240" w:lineRule="auto"/>
        <w:ind w:firstLine="720"/>
        <w:jc w:val="both"/>
        <w:rPr>
          <w:rFonts w:ascii="Times New Roman" w:hAnsi="Times New Roman"/>
          <w:color w:val="000000"/>
          <w:sz w:val="24"/>
          <w:szCs w:val="24"/>
        </w:rPr>
      </w:pPr>
    </w:p>
    <w:p w:rsidR="009D0FBE" w:rsidRPr="00565787" w:rsidRDefault="009D0FBE" w:rsidP="00E64D8E">
      <w:pPr>
        <w:spacing w:after="0" w:line="240" w:lineRule="auto"/>
        <w:ind w:firstLine="720"/>
        <w:jc w:val="both"/>
        <w:rPr>
          <w:rFonts w:ascii="Times New Roman" w:hAnsi="Times New Roman"/>
          <w:b/>
          <w:color w:val="000000"/>
          <w:sz w:val="24"/>
          <w:szCs w:val="24"/>
        </w:rPr>
      </w:pPr>
    </w:p>
    <w:p w:rsidR="009D0FBE" w:rsidRPr="00565787" w:rsidRDefault="009D0FBE" w:rsidP="00E64D8E">
      <w:pPr>
        <w:spacing w:after="0" w:line="240" w:lineRule="auto"/>
        <w:ind w:firstLine="720"/>
        <w:jc w:val="both"/>
        <w:rPr>
          <w:rFonts w:ascii="Times New Roman" w:hAnsi="Times New Roman"/>
          <w:b/>
          <w:color w:val="000000"/>
          <w:sz w:val="24"/>
          <w:szCs w:val="24"/>
        </w:rPr>
      </w:pPr>
      <w:r w:rsidRPr="00565787">
        <w:rPr>
          <w:rFonts w:ascii="Times New Roman" w:hAnsi="Times New Roman"/>
          <w:b/>
          <w:color w:val="000000"/>
          <w:sz w:val="24"/>
          <w:szCs w:val="24"/>
        </w:rPr>
        <w:lastRenderedPageBreak/>
        <w:t xml:space="preserve">          ХАРАКТЕРИСТИКА  СУЩЕСТВУЮЩЕЙ  СИСТЕМЫ</w:t>
      </w:r>
    </w:p>
    <w:p w:rsidR="009D0FBE" w:rsidRPr="00565787" w:rsidRDefault="009D0FBE" w:rsidP="00E64D8E">
      <w:pPr>
        <w:spacing w:after="0" w:line="240" w:lineRule="auto"/>
        <w:ind w:firstLine="720"/>
        <w:jc w:val="both"/>
        <w:rPr>
          <w:rFonts w:ascii="Times New Roman" w:hAnsi="Times New Roman"/>
          <w:b/>
          <w:color w:val="000000"/>
          <w:sz w:val="24"/>
          <w:szCs w:val="24"/>
        </w:rPr>
      </w:pPr>
      <w:r w:rsidRPr="00565787">
        <w:rPr>
          <w:rFonts w:ascii="Times New Roman" w:hAnsi="Times New Roman"/>
          <w:b/>
          <w:color w:val="000000"/>
          <w:sz w:val="24"/>
          <w:szCs w:val="24"/>
        </w:rPr>
        <w:t xml:space="preserve">                     КОММУНАЛЬНОЙ       ИНФРАСТРУКТУРЫ</w:t>
      </w:r>
    </w:p>
    <w:p w:rsidR="009D0FBE" w:rsidRPr="00565787" w:rsidRDefault="009D0FBE" w:rsidP="00E64D8E">
      <w:pPr>
        <w:spacing w:after="0" w:line="240" w:lineRule="auto"/>
        <w:ind w:firstLine="720"/>
        <w:jc w:val="both"/>
        <w:rPr>
          <w:rFonts w:ascii="Times New Roman" w:hAnsi="Times New Roman"/>
          <w:b/>
          <w:color w:val="000000"/>
          <w:sz w:val="24"/>
          <w:szCs w:val="24"/>
        </w:rPr>
      </w:pPr>
      <w:r w:rsidRPr="00565787">
        <w:rPr>
          <w:rFonts w:ascii="Times New Roman" w:hAnsi="Times New Roman"/>
          <w:b/>
          <w:color w:val="000000"/>
          <w:sz w:val="24"/>
          <w:szCs w:val="24"/>
        </w:rPr>
        <w:t xml:space="preserve">                                                  </w:t>
      </w:r>
    </w:p>
    <w:p w:rsidR="009D0FBE" w:rsidRPr="00565787" w:rsidRDefault="009D0FBE" w:rsidP="00E64D8E">
      <w:pPr>
        <w:spacing w:after="0" w:line="240" w:lineRule="auto"/>
        <w:ind w:firstLine="720"/>
        <w:jc w:val="both"/>
        <w:rPr>
          <w:rFonts w:ascii="Times New Roman" w:hAnsi="Times New Roman"/>
          <w:b/>
          <w:color w:val="000000"/>
          <w:sz w:val="24"/>
          <w:szCs w:val="24"/>
        </w:rPr>
      </w:pPr>
      <w:r w:rsidRPr="00565787">
        <w:rPr>
          <w:rFonts w:ascii="Times New Roman" w:hAnsi="Times New Roman"/>
          <w:b/>
          <w:color w:val="000000"/>
          <w:sz w:val="24"/>
          <w:szCs w:val="24"/>
        </w:rPr>
        <w:t xml:space="preserve">                                             ЖИЛИЩНЫЙ  ФОНД</w:t>
      </w:r>
    </w:p>
    <w:p w:rsidR="009D0FBE" w:rsidRPr="00565787" w:rsidRDefault="009D0FBE" w:rsidP="00E64D8E">
      <w:pPr>
        <w:spacing w:after="0" w:line="240" w:lineRule="auto"/>
        <w:ind w:firstLine="720"/>
        <w:jc w:val="both"/>
        <w:rPr>
          <w:rFonts w:ascii="Times New Roman" w:hAnsi="Times New Roman"/>
          <w:b/>
          <w:color w:val="000000"/>
          <w:sz w:val="24"/>
          <w:szCs w:val="24"/>
        </w:rPr>
      </w:pPr>
    </w:p>
    <w:p w:rsidR="009D0FBE" w:rsidRPr="00565787" w:rsidRDefault="009D0FBE" w:rsidP="005B19C4">
      <w:pPr>
        <w:spacing w:after="0" w:line="240" w:lineRule="auto"/>
        <w:ind w:left="-142" w:firstLine="708"/>
        <w:jc w:val="both"/>
        <w:rPr>
          <w:rFonts w:ascii="Times New Roman" w:hAnsi="Times New Roman"/>
          <w:spacing w:val="2"/>
          <w:sz w:val="24"/>
          <w:szCs w:val="24"/>
        </w:rPr>
      </w:pPr>
      <w:r w:rsidRPr="00565787">
        <w:rPr>
          <w:rFonts w:ascii="Times New Roman" w:hAnsi="Times New Roman"/>
          <w:spacing w:val="2"/>
          <w:sz w:val="24"/>
          <w:szCs w:val="24"/>
        </w:rPr>
        <w:t xml:space="preserve">В  муниципальном  образовании  </w:t>
      </w:r>
      <w:proofErr w:type="spellStart"/>
      <w:r w:rsidRPr="00565787">
        <w:rPr>
          <w:rFonts w:ascii="Times New Roman" w:hAnsi="Times New Roman"/>
          <w:spacing w:val="2"/>
          <w:sz w:val="24"/>
          <w:szCs w:val="24"/>
        </w:rPr>
        <w:t>Новопесчанский</w:t>
      </w:r>
      <w:proofErr w:type="spellEnd"/>
      <w:r w:rsidRPr="00565787">
        <w:rPr>
          <w:rFonts w:ascii="Times New Roman" w:hAnsi="Times New Roman"/>
          <w:spacing w:val="2"/>
          <w:sz w:val="24"/>
          <w:szCs w:val="24"/>
        </w:rPr>
        <w:t xml:space="preserve">  сельсовет  жилищный  фонд  составляет  8,</w:t>
      </w:r>
      <w:r w:rsidR="0092007A">
        <w:rPr>
          <w:rFonts w:ascii="Times New Roman" w:hAnsi="Times New Roman"/>
          <w:spacing w:val="2"/>
          <w:sz w:val="24"/>
          <w:szCs w:val="24"/>
        </w:rPr>
        <w:t>5</w:t>
      </w:r>
      <w:r w:rsidRPr="00565787">
        <w:rPr>
          <w:rFonts w:ascii="Times New Roman" w:hAnsi="Times New Roman"/>
          <w:spacing w:val="2"/>
          <w:sz w:val="24"/>
          <w:szCs w:val="24"/>
        </w:rPr>
        <w:t xml:space="preserve">  тыс. кв. метров  общей  площади,  в  том  числе  1,</w:t>
      </w:r>
      <w:r w:rsidR="0092007A">
        <w:rPr>
          <w:rFonts w:ascii="Times New Roman" w:hAnsi="Times New Roman"/>
          <w:spacing w:val="2"/>
          <w:sz w:val="24"/>
          <w:szCs w:val="24"/>
        </w:rPr>
        <w:t>1</w:t>
      </w:r>
      <w:r w:rsidRPr="00565787">
        <w:rPr>
          <w:rFonts w:ascii="Times New Roman" w:hAnsi="Times New Roman"/>
          <w:spacing w:val="2"/>
          <w:sz w:val="24"/>
          <w:szCs w:val="24"/>
        </w:rPr>
        <w:t xml:space="preserve"> тыс.  кв.  метров  муниципальная  собственность,  </w:t>
      </w:r>
      <w:r w:rsidR="0092007A">
        <w:rPr>
          <w:rFonts w:ascii="Times New Roman" w:hAnsi="Times New Roman"/>
          <w:spacing w:val="2"/>
          <w:sz w:val="24"/>
          <w:szCs w:val="24"/>
        </w:rPr>
        <w:t>7</w:t>
      </w:r>
      <w:r w:rsidRPr="00565787">
        <w:rPr>
          <w:rFonts w:ascii="Times New Roman" w:hAnsi="Times New Roman"/>
          <w:spacing w:val="2"/>
          <w:sz w:val="24"/>
          <w:szCs w:val="24"/>
        </w:rPr>
        <w:t>,</w:t>
      </w:r>
      <w:r w:rsidR="0092007A">
        <w:rPr>
          <w:rFonts w:ascii="Times New Roman" w:hAnsi="Times New Roman"/>
          <w:spacing w:val="2"/>
          <w:sz w:val="24"/>
          <w:szCs w:val="24"/>
        </w:rPr>
        <w:t>4</w:t>
      </w:r>
      <w:r w:rsidRPr="00565787">
        <w:rPr>
          <w:rFonts w:ascii="Times New Roman" w:hAnsi="Times New Roman"/>
          <w:spacing w:val="2"/>
          <w:sz w:val="24"/>
          <w:szCs w:val="24"/>
        </w:rPr>
        <w:t xml:space="preserve"> тыс. кв. метров – частный  жилой  фонд.  Средняя  обеспеченность  населения  общей  площадью  квартир  по  сельсовету  составляет  16,8  кв. м./чел.  Официально  поставленного  на  учет  ветхого  жилья   в  селах  муниципального  образования  нет,  однако  фактически  таковым  можно  признать  около   20%  всего  жилого  фонда.</w:t>
      </w:r>
    </w:p>
    <w:p w:rsidR="009D0FBE" w:rsidRPr="00565787" w:rsidRDefault="009D0FBE" w:rsidP="00081AFB">
      <w:pPr>
        <w:spacing w:after="0" w:line="240" w:lineRule="auto"/>
        <w:ind w:left="-142" w:firstLine="708"/>
        <w:rPr>
          <w:rFonts w:ascii="Times New Roman" w:hAnsi="Times New Roman"/>
          <w:b/>
          <w:spacing w:val="2"/>
          <w:sz w:val="24"/>
          <w:szCs w:val="24"/>
        </w:rPr>
      </w:pPr>
    </w:p>
    <w:p w:rsidR="009D0FBE" w:rsidRDefault="009D0FBE" w:rsidP="005B19C4">
      <w:pPr>
        <w:pStyle w:val="2"/>
        <w:spacing w:before="0" w:after="0"/>
        <w:jc w:val="center"/>
        <w:rPr>
          <w:rFonts w:ascii="Times New Roman" w:hAnsi="Times New Roman" w:cs="Times New Roman"/>
          <w:i w:val="0"/>
          <w:sz w:val="24"/>
          <w:szCs w:val="24"/>
        </w:rPr>
      </w:pPr>
      <w:r w:rsidRPr="00565787">
        <w:rPr>
          <w:rFonts w:ascii="Times New Roman" w:hAnsi="Times New Roman" w:cs="Times New Roman"/>
          <w:i w:val="0"/>
          <w:sz w:val="24"/>
          <w:szCs w:val="24"/>
        </w:rPr>
        <w:t>СИСТЕМА  ВОДОСНАБЖЕНИЯ</w:t>
      </w:r>
    </w:p>
    <w:p w:rsidR="005B19C4" w:rsidRPr="005B19C4" w:rsidRDefault="005B19C4" w:rsidP="005B19C4">
      <w:pPr>
        <w:spacing w:after="0"/>
      </w:pPr>
    </w:p>
    <w:p w:rsidR="00143C7E" w:rsidRDefault="009D0FBE" w:rsidP="00143C7E">
      <w:pPr>
        <w:ind w:firstLine="851"/>
        <w:jc w:val="both"/>
        <w:rPr>
          <w:rFonts w:ascii="Times New Roman" w:hAnsi="Times New Roman"/>
          <w:sz w:val="24"/>
          <w:szCs w:val="24"/>
        </w:rPr>
      </w:pPr>
      <w:r w:rsidRPr="00565787">
        <w:rPr>
          <w:rFonts w:ascii="Times New Roman" w:hAnsi="Times New Roman"/>
          <w:sz w:val="24"/>
          <w:szCs w:val="24"/>
        </w:rPr>
        <w:t>Водопровод</w:t>
      </w:r>
      <w:r w:rsidR="005B19C4">
        <w:rPr>
          <w:rFonts w:ascii="Times New Roman" w:hAnsi="Times New Roman"/>
          <w:sz w:val="24"/>
          <w:szCs w:val="24"/>
        </w:rPr>
        <w:t>,</w:t>
      </w:r>
      <w:r w:rsidRPr="00565787">
        <w:rPr>
          <w:rFonts w:ascii="Times New Roman" w:hAnsi="Times New Roman"/>
          <w:sz w:val="24"/>
          <w:szCs w:val="24"/>
        </w:rPr>
        <w:t xml:space="preserve"> протяженностью </w:t>
      </w:r>
      <w:r w:rsidR="0092007A">
        <w:rPr>
          <w:rFonts w:ascii="Times New Roman" w:hAnsi="Times New Roman"/>
          <w:sz w:val="24"/>
          <w:szCs w:val="24"/>
        </w:rPr>
        <w:t>5</w:t>
      </w:r>
      <w:r w:rsidR="00AD36BF">
        <w:rPr>
          <w:rFonts w:ascii="Times New Roman" w:hAnsi="Times New Roman"/>
          <w:sz w:val="24"/>
          <w:szCs w:val="24"/>
        </w:rPr>
        <w:t>,0</w:t>
      </w:r>
      <w:r w:rsidRPr="00565787">
        <w:rPr>
          <w:rFonts w:ascii="Times New Roman" w:hAnsi="Times New Roman"/>
          <w:sz w:val="24"/>
          <w:szCs w:val="24"/>
        </w:rPr>
        <w:t xml:space="preserve"> км.</w:t>
      </w:r>
      <w:r w:rsidR="005B19C4">
        <w:rPr>
          <w:rFonts w:ascii="Times New Roman" w:hAnsi="Times New Roman"/>
          <w:sz w:val="24"/>
          <w:szCs w:val="24"/>
        </w:rPr>
        <w:t>,</w:t>
      </w:r>
      <w:r w:rsidRPr="00565787">
        <w:rPr>
          <w:rFonts w:ascii="Times New Roman" w:hAnsi="Times New Roman"/>
          <w:sz w:val="24"/>
          <w:szCs w:val="24"/>
        </w:rPr>
        <w:t xml:space="preserve"> </w:t>
      </w:r>
      <w:proofErr w:type="gramStart"/>
      <w:r w:rsidR="00143C7E" w:rsidRPr="00143C7E">
        <w:rPr>
          <w:rFonts w:ascii="Times New Roman" w:hAnsi="Times New Roman"/>
          <w:sz w:val="24"/>
          <w:szCs w:val="24"/>
        </w:rPr>
        <w:t>передана</w:t>
      </w:r>
      <w:proofErr w:type="gramEnd"/>
      <w:r w:rsidR="00143C7E" w:rsidRPr="00143C7E">
        <w:rPr>
          <w:rFonts w:ascii="Times New Roman" w:hAnsi="Times New Roman"/>
          <w:sz w:val="24"/>
          <w:szCs w:val="24"/>
        </w:rPr>
        <w:t xml:space="preserve"> на праве хозяйственного ведения, согласно постановления администрации Чистоозерного района от 16.10.2017 г. № 742</w:t>
      </w:r>
      <w:r w:rsidR="00143C7E">
        <w:rPr>
          <w:rFonts w:ascii="Times New Roman" w:hAnsi="Times New Roman"/>
          <w:sz w:val="24"/>
          <w:szCs w:val="24"/>
        </w:rPr>
        <w:t xml:space="preserve"> </w:t>
      </w:r>
      <w:r w:rsidR="00143C7E" w:rsidRPr="00143C7E">
        <w:rPr>
          <w:rFonts w:ascii="Times New Roman" w:hAnsi="Times New Roman"/>
          <w:sz w:val="24"/>
          <w:szCs w:val="24"/>
        </w:rPr>
        <w:t>МУП «КХ Чистоозерное»</w:t>
      </w:r>
      <w:r w:rsidR="00143C7E">
        <w:rPr>
          <w:rFonts w:ascii="Times New Roman" w:hAnsi="Times New Roman"/>
          <w:sz w:val="24"/>
          <w:szCs w:val="24"/>
        </w:rPr>
        <w:t>.</w:t>
      </w:r>
    </w:p>
    <w:p w:rsidR="009D0FBE" w:rsidRPr="00565787" w:rsidRDefault="009D0FBE" w:rsidP="00143C7E">
      <w:pPr>
        <w:pStyle w:val="LTTitel"/>
        <w:ind w:firstLine="851"/>
        <w:jc w:val="both"/>
        <w:rPr>
          <w:rFonts w:ascii="Times New Roman" w:hAnsi="Times New Roman"/>
          <w:sz w:val="24"/>
          <w:szCs w:val="24"/>
        </w:rPr>
      </w:pPr>
      <w:r w:rsidRPr="00565787">
        <w:rPr>
          <w:rFonts w:ascii="Times New Roman" w:hAnsi="Times New Roman"/>
          <w:sz w:val="24"/>
          <w:szCs w:val="24"/>
        </w:rPr>
        <w:t xml:space="preserve">Услуги по обеспечению населения в сфере водоснабжения оказывает </w:t>
      </w:r>
      <w:r w:rsidR="005B19C4">
        <w:rPr>
          <w:rFonts w:ascii="Times New Roman" w:hAnsi="Times New Roman"/>
          <w:sz w:val="24"/>
          <w:szCs w:val="24"/>
        </w:rPr>
        <w:t xml:space="preserve">и </w:t>
      </w:r>
      <w:r w:rsidR="005B19C4" w:rsidRPr="00565787">
        <w:rPr>
          <w:rFonts w:ascii="Times New Roman" w:hAnsi="Times New Roman"/>
          <w:sz w:val="24"/>
          <w:szCs w:val="24"/>
        </w:rPr>
        <w:t xml:space="preserve">осуществляет сбор платежей за водопользование </w:t>
      </w:r>
      <w:r w:rsidR="00143C7E">
        <w:rPr>
          <w:rFonts w:ascii="Times New Roman" w:hAnsi="Times New Roman"/>
          <w:sz w:val="24"/>
          <w:szCs w:val="24"/>
        </w:rPr>
        <w:t>МУП «КХ Чистоозерное»</w:t>
      </w:r>
      <w:r w:rsidRPr="00565787">
        <w:rPr>
          <w:rFonts w:ascii="Times New Roman" w:hAnsi="Times New Roman"/>
          <w:sz w:val="24"/>
          <w:szCs w:val="24"/>
        </w:rPr>
        <w:t>. Учет объемов водоснабжения осуществляется по нормативам потребления ресурсов</w:t>
      </w:r>
      <w:r w:rsidR="00143C7E">
        <w:rPr>
          <w:rFonts w:ascii="Times New Roman" w:hAnsi="Times New Roman"/>
          <w:sz w:val="24"/>
          <w:szCs w:val="24"/>
        </w:rPr>
        <w:t xml:space="preserve"> и</w:t>
      </w:r>
      <w:r w:rsidRPr="00565787">
        <w:rPr>
          <w:rFonts w:ascii="Times New Roman" w:hAnsi="Times New Roman"/>
          <w:sz w:val="24"/>
          <w:szCs w:val="24"/>
        </w:rPr>
        <w:t xml:space="preserve"> приборы учета водопотребления. В качестве источника водоснабжения приняты подземные воды, водозабор осуществляется водозаборной скважиной. В селе </w:t>
      </w:r>
      <w:proofErr w:type="spellStart"/>
      <w:r w:rsidRPr="00565787">
        <w:rPr>
          <w:rFonts w:ascii="Times New Roman" w:hAnsi="Times New Roman"/>
          <w:sz w:val="24"/>
          <w:szCs w:val="24"/>
        </w:rPr>
        <w:t>Новопесчаное</w:t>
      </w:r>
      <w:proofErr w:type="spellEnd"/>
      <w:r w:rsidRPr="00565787">
        <w:rPr>
          <w:rFonts w:ascii="Times New Roman" w:hAnsi="Times New Roman"/>
          <w:sz w:val="24"/>
          <w:szCs w:val="24"/>
        </w:rPr>
        <w:t xml:space="preserve"> действует централизованная система водоснабжения. Центральным водоснабжением обеспечены: школа, детский сад, клуб и другие объекты соцкультбыта, жилые дома.</w:t>
      </w:r>
    </w:p>
    <w:p w:rsidR="009D0FBE" w:rsidRPr="00565787" w:rsidRDefault="009D0FBE" w:rsidP="004F7E9D">
      <w:pPr>
        <w:spacing w:after="0"/>
        <w:jc w:val="both"/>
        <w:rPr>
          <w:rFonts w:ascii="Times New Roman" w:hAnsi="Times New Roman"/>
          <w:sz w:val="24"/>
          <w:szCs w:val="24"/>
        </w:rPr>
      </w:pPr>
      <w:r w:rsidRPr="00565787">
        <w:rPr>
          <w:rFonts w:ascii="Times New Roman" w:hAnsi="Times New Roman"/>
          <w:sz w:val="24"/>
          <w:szCs w:val="24"/>
        </w:rPr>
        <w:tab/>
        <w:t xml:space="preserve">Качество питьевой воды, отпущенной потребителю, также зависит от материалов элементов системы водопровода. Большинство трубопроводов выполнены из стали и имеют высокий процент износа, из </w:t>
      </w:r>
      <w:r w:rsidR="00143C7E">
        <w:rPr>
          <w:rFonts w:ascii="Times New Roman" w:hAnsi="Times New Roman"/>
          <w:sz w:val="24"/>
          <w:szCs w:val="24"/>
        </w:rPr>
        <w:t>5</w:t>
      </w:r>
      <w:r w:rsidRPr="00565787">
        <w:rPr>
          <w:rFonts w:ascii="Times New Roman" w:hAnsi="Times New Roman"/>
          <w:sz w:val="24"/>
          <w:szCs w:val="24"/>
        </w:rPr>
        <w:t xml:space="preserve"> км. - </w:t>
      </w:r>
      <w:r w:rsidR="00143C7E">
        <w:rPr>
          <w:rFonts w:ascii="Times New Roman" w:hAnsi="Times New Roman"/>
          <w:sz w:val="24"/>
          <w:szCs w:val="24"/>
        </w:rPr>
        <w:t>5</w:t>
      </w:r>
      <w:r w:rsidRPr="00565787">
        <w:rPr>
          <w:rFonts w:ascii="Times New Roman" w:hAnsi="Times New Roman"/>
          <w:sz w:val="24"/>
          <w:szCs w:val="24"/>
        </w:rPr>
        <w:t xml:space="preserve"> км</w:t>
      </w:r>
      <w:proofErr w:type="gramStart"/>
      <w:r w:rsidRPr="00565787">
        <w:rPr>
          <w:rFonts w:ascii="Times New Roman" w:hAnsi="Times New Roman"/>
          <w:sz w:val="24"/>
          <w:szCs w:val="24"/>
        </w:rPr>
        <w:t>.</w:t>
      </w:r>
      <w:proofErr w:type="gramEnd"/>
      <w:r w:rsidRPr="00565787">
        <w:rPr>
          <w:rFonts w:ascii="Times New Roman" w:hAnsi="Times New Roman"/>
          <w:sz w:val="24"/>
          <w:szCs w:val="24"/>
        </w:rPr>
        <w:t xml:space="preserve"> </w:t>
      </w:r>
      <w:proofErr w:type="gramStart"/>
      <w:r w:rsidRPr="00565787">
        <w:rPr>
          <w:rFonts w:ascii="Times New Roman" w:hAnsi="Times New Roman"/>
          <w:sz w:val="24"/>
          <w:szCs w:val="24"/>
        </w:rPr>
        <w:t>т</w:t>
      </w:r>
      <w:proofErr w:type="gramEnd"/>
      <w:r w:rsidRPr="00565787">
        <w:rPr>
          <w:rFonts w:ascii="Times New Roman" w:hAnsi="Times New Roman"/>
          <w:sz w:val="24"/>
          <w:szCs w:val="24"/>
        </w:rPr>
        <w:t xml:space="preserve">руб </w:t>
      </w:r>
      <w:r w:rsidR="004F7E9D">
        <w:rPr>
          <w:rFonts w:ascii="Times New Roman" w:hAnsi="Times New Roman"/>
          <w:sz w:val="24"/>
          <w:szCs w:val="24"/>
        </w:rPr>
        <w:t xml:space="preserve">- </w:t>
      </w:r>
      <w:r w:rsidRPr="00565787">
        <w:rPr>
          <w:rFonts w:ascii="Times New Roman" w:hAnsi="Times New Roman"/>
          <w:sz w:val="24"/>
          <w:szCs w:val="24"/>
        </w:rPr>
        <w:t>ветхие, износ – 80%, в воду попадают продукты коррозии, что негативно отражается на качестве воды.</w:t>
      </w:r>
    </w:p>
    <w:p w:rsidR="009D0FBE" w:rsidRPr="00565787" w:rsidRDefault="009D0FBE" w:rsidP="00143C7E">
      <w:pPr>
        <w:spacing w:after="0"/>
        <w:jc w:val="both"/>
        <w:rPr>
          <w:rFonts w:ascii="Times New Roman" w:hAnsi="Times New Roman"/>
          <w:sz w:val="24"/>
          <w:szCs w:val="24"/>
        </w:rPr>
      </w:pPr>
      <w:r w:rsidRPr="00565787">
        <w:rPr>
          <w:rFonts w:ascii="Times New Roman" w:hAnsi="Times New Roman"/>
          <w:sz w:val="24"/>
          <w:szCs w:val="24"/>
        </w:rPr>
        <w:tab/>
        <w:t xml:space="preserve">Водозабора в д. Новоалексеевка нет.  Жители  деревни  пользуются  водой  из  индивидуальных  колодцев. </w:t>
      </w:r>
    </w:p>
    <w:p w:rsidR="009D0FBE" w:rsidRDefault="009D0FBE" w:rsidP="004F7E9D">
      <w:pPr>
        <w:spacing w:after="0"/>
        <w:jc w:val="both"/>
        <w:rPr>
          <w:rFonts w:ascii="Times New Roman" w:hAnsi="Times New Roman"/>
          <w:sz w:val="24"/>
          <w:szCs w:val="24"/>
        </w:rPr>
      </w:pPr>
      <w:r w:rsidRPr="00565787">
        <w:rPr>
          <w:rFonts w:ascii="Times New Roman" w:hAnsi="Times New Roman"/>
          <w:sz w:val="24"/>
          <w:szCs w:val="24"/>
        </w:rPr>
        <w:tab/>
        <w:t xml:space="preserve">Одна из самых актуальных проблем для коммунального хозяйства – изношенность инженерной инфраструктуры, недостаток денежных средств для проведения </w:t>
      </w:r>
      <w:r w:rsidR="004F7E9D">
        <w:rPr>
          <w:rFonts w:ascii="Times New Roman" w:hAnsi="Times New Roman"/>
          <w:sz w:val="24"/>
          <w:szCs w:val="24"/>
        </w:rPr>
        <w:t xml:space="preserve">замены и </w:t>
      </w:r>
      <w:r w:rsidRPr="00565787">
        <w:rPr>
          <w:rFonts w:ascii="Times New Roman" w:hAnsi="Times New Roman"/>
          <w:sz w:val="24"/>
          <w:szCs w:val="24"/>
        </w:rPr>
        <w:t>капитального ремонта.</w:t>
      </w:r>
    </w:p>
    <w:p w:rsidR="009D0FBE" w:rsidRPr="00565787" w:rsidRDefault="009D0FBE" w:rsidP="004F7E9D">
      <w:pPr>
        <w:spacing w:after="0"/>
        <w:jc w:val="both"/>
        <w:rPr>
          <w:rFonts w:ascii="Times New Roman" w:hAnsi="Times New Roman"/>
          <w:sz w:val="24"/>
          <w:szCs w:val="24"/>
        </w:rPr>
      </w:pPr>
    </w:p>
    <w:p w:rsidR="009D0FBE" w:rsidRDefault="009D0FBE" w:rsidP="000B4E8A">
      <w:pPr>
        <w:spacing w:after="0" w:line="240" w:lineRule="auto"/>
        <w:ind w:firstLine="567"/>
        <w:jc w:val="center"/>
        <w:rPr>
          <w:rFonts w:ascii="Times New Roman" w:hAnsi="Times New Roman"/>
          <w:b/>
          <w:sz w:val="24"/>
          <w:szCs w:val="24"/>
        </w:rPr>
      </w:pPr>
      <w:r w:rsidRPr="00E11521">
        <w:rPr>
          <w:rFonts w:ascii="Times New Roman" w:hAnsi="Times New Roman"/>
          <w:b/>
          <w:sz w:val="24"/>
          <w:szCs w:val="24"/>
        </w:rPr>
        <w:t>СУЩЕСТВУЮЩЕЕ ПОЛОЖЕНИЕ В СФЕРЕ ВОДОСНАБЖЕНИЯ</w:t>
      </w:r>
    </w:p>
    <w:p w:rsidR="009D0FBE" w:rsidRPr="00E11521" w:rsidRDefault="009D0FBE" w:rsidP="00690450">
      <w:pPr>
        <w:spacing w:after="0" w:line="240" w:lineRule="auto"/>
        <w:ind w:left="-851" w:firstLine="567"/>
        <w:jc w:val="center"/>
        <w:rPr>
          <w:rFonts w:ascii="Times New Roman" w:hAnsi="Times New Roman"/>
          <w:b/>
          <w:sz w:val="24"/>
          <w:szCs w:val="24"/>
        </w:rPr>
      </w:pPr>
    </w:p>
    <w:p w:rsidR="009D0FBE" w:rsidRPr="004C1773" w:rsidRDefault="009D0FBE" w:rsidP="000B4E8A">
      <w:pPr>
        <w:spacing w:after="0" w:line="240" w:lineRule="auto"/>
        <w:ind w:firstLine="851"/>
        <w:jc w:val="both"/>
        <w:rPr>
          <w:rFonts w:ascii="Times New Roman" w:hAnsi="Times New Roman"/>
          <w:sz w:val="24"/>
          <w:szCs w:val="24"/>
        </w:rPr>
      </w:pPr>
      <w:r w:rsidRPr="00E11521">
        <w:rPr>
          <w:rFonts w:ascii="Times New Roman" w:hAnsi="Times New Roman"/>
          <w:sz w:val="24"/>
          <w:szCs w:val="24"/>
        </w:rPr>
        <w:t>Водоснабжение как отрасль играет огромную роль в обеспечении жизнедеятельности</w:t>
      </w:r>
      <w:r w:rsidR="000B4E8A">
        <w:rPr>
          <w:rFonts w:ascii="Times New Roman" w:hAnsi="Times New Roman"/>
          <w:sz w:val="24"/>
          <w:szCs w:val="24"/>
        </w:rPr>
        <w:t xml:space="preserve"> </w:t>
      </w:r>
      <w:r w:rsidRPr="00E11521">
        <w:rPr>
          <w:rFonts w:ascii="Times New Roman" w:hAnsi="Times New Roman"/>
          <w:sz w:val="24"/>
          <w:szCs w:val="24"/>
        </w:rPr>
        <w:t xml:space="preserve">сельского поселения и требует целенаправленных мероприятий по развитию надежной системы хозяйственно-питьевого водоснабжения. В настоящее время основным источником хозяйственно-питьевого, </w:t>
      </w:r>
      <w:r w:rsidRPr="004C1773">
        <w:rPr>
          <w:rFonts w:ascii="Times New Roman" w:hAnsi="Times New Roman"/>
          <w:sz w:val="24"/>
          <w:szCs w:val="24"/>
        </w:rPr>
        <w:t xml:space="preserve">противопожарного и производственного водоснабжения </w:t>
      </w:r>
      <w:proofErr w:type="spellStart"/>
      <w:r>
        <w:rPr>
          <w:rFonts w:ascii="Times New Roman" w:hAnsi="Times New Roman"/>
          <w:sz w:val="24"/>
          <w:szCs w:val="24"/>
        </w:rPr>
        <w:t>Новопесчанского</w:t>
      </w:r>
      <w:proofErr w:type="spellEnd"/>
      <w:r w:rsidRPr="004C1773">
        <w:rPr>
          <w:rFonts w:ascii="Times New Roman" w:hAnsi="Times New Roman"/>
          <w:sz w:val="24"/>
          <w:szCs w:val="24"/>
        </w:rPr>
        <w:t xml:space="preserve"> сельсовета являются глубинные источники. Качество воды по основным показателям  удовлетворяет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Район относится к достаточно обеспеченным артезианскими источниками водоснабжения.</w:t>
      </w:r>
    </w:p>
    <w:p w:rsidR="009D0FBE" w:rsidRPr="004C1773" w:rsidRDefault="009D0FBE" w:rsidP="000B4E8A">
      <w:pPr>
        <w:spacing w:after="0" w:line="240" w:lineRule="auto"/>
        <w:ind w:firstLine="851"/>
        <w:jc w:val="both"/>
        <w:rPr>
          <w:rFonts w:ascii="Times New Roman" w:hAnsi="Times New Roman"/>
          <w:sz w:val="24"/>
          <w:szCs w:val="24"/>
        </w:rPr>
      </w:pPr>
      <w:r w:rsidRPr="004C1773">
        <w:rPr>
          <w:rFonts w:ascii="Times New Roman" w:hAnsi="Times New Roman"/>
          <w:sz w:val="24"/>
          <w:szCs w:val="24"/>
        </w:rPr>
        <w:t>Водоснабжение населенных пунктов сельского поселения организовано от:</w:t>
      </w:r>
    </w:p>
    <w:p w:rsidR="009D0FBE" w:rsidRPr="004C1773" w:rsidRDefault="009D0FBE" w:rsidP="000B4E8A">
      <w:pPr>
        <w:spacing w:after="0" w:line="240" w:lineRule="auto"/>
        <w:ind w:firstLine="851"/>
        <w:jc w:val="both"/>
        <w:rPr>
          <w:rFonts w:ascii="Times New Roman" w:hAnsi="Times New Roman"/>
          <w:sz w:val="24"/>
          <w:szCs w:val="24"/>
        </w:rPr>
      </w:pPr>
      <w:r w:rsidRPr="004C1773">
        <w:rPr>
          <w:rFonts w:ascii="Times New Roman" w:hAnsi="Times New Roman"/>
          <w:sz w:val="24"/>
          <w:szCs w:val="24"/>
        </w:rPr>
        <w:t>- централизованных систем, включающих водозаборные узлы и водопроводные сети;</w:t>
      </w:r>
    </w:p>
    <w:p w:rsidR="009D0FBE" w:rsidRPr="00E11521" w:rsidRDefault="009D0FBE" w:rsidP="000B4E8A">
      <w:pPr>
        <w:spacing w:after="0" w:line="240" w:lineRule="auto"/>
        <w:ind w:firstLine="851"/>
        <w:jc w:val="both"/>
        <w:rPr>
          <w:rFonts w:ascii="Times New Roman" w:hAnsi="Times New Roman"/>
          <w:sz w:val="24"/>
          <w:szCs w:val="24"/>
        </w:rPr>
      </w:pPr>
      <w:r w:rsidRPr="004C1773">
        <w:rPr>
          <w:rFonts w:ascii="Times New Roman" w:hAnsi="Times New Roman"/>
          <w:sz w:val="24"/>
          <w:szCs w:val="24"/>
        </w:rPr>
        <w:t>- водоразборных колонок.</w:t>
      </w:r>
    </w:p>
    <w:p w:rsidR="009D0FBE" w:rsidRPr="00E11521" w:rsidRDefault="009D0FBE" w:rsidP="000B4E8A">
      <w:pPr>
        <w:spacing w:after="0" w:line="240" w:lineRule="auto"/>
        <w:ind w:firstLine="851"/>
        <w:jc w:val="both"/>
        <w:rPr>
          <w:rFonts w:ascii="Times New Roman" w:hAnsi="Times New Roman"/>
          <w:sz w:val="24"/>
          <w:szCs w:val="24"/>
        </w:rPr>
      </w:pPr>
      <w:r w:rsidRPr="00E11521">
        <w:rPr>
          <w:rFonts w:ascii="Times New Roman" w:hAnsi="Times New Roman"/>
          <w:sz w:val="24"/>
          <w:szCs w:val="24"/>
        </w:rPr>
        <w:lastRenderedPageBreak/>
        <w:t>Системы централизованного водоснабжения развиты в</w:t>
      </w:r>
      <w:r>
        <w:rPr>
          <w:rFonts w:ascii="Times New Roman" w:hAnsi="Times New Roman"/>
          <w:sz w:val="24"/>
          <w:szCs w:val="24"/>
        </w:rPr>
        <w:t xml:space="preserve"> достаточной степени</w:t>
      </w:r>
      <w:r w:rsidRPr="00E11521">
        <w:rPr>
          <w:rFonts w:ascii="Times New Roman" w:hAnsi="Times New Roman"/>
          <w:sz w:val="24"/>
          <w:szCs w:val="24"/>
        </w:rPr>
        <w:t>.</w:t>
      </w:r>
    </w:p>
    <w:p w:rsidR="009D0FBE" w:rsidRPr="00E11521" w:rsidRDefault="009D0FBE" w:rsidP="000B4E8A">
      <w:pPr>
        <w:spacing w:after="0" w:line="240" w:lineRule="auto"/>
        <w:ind w:firstLine="851"/>
        <w:jc w:val="both"/>
        <w:rPr>
          <w:rFonts w:ascii="Times New Roman" w:hAnsi="Times New Roman"/>
          <w:sz w:val="24"/>
          <w:szCs w:val="24"/>
        </w:rPr>
      </w:pPr>
      <w:r w:rsidRPr="00E11521">
        <w:rPr>
          <w:rFonts w:ascii="Times New Roman" w:hAnsi="Times New Roman"/>
          <w:sz w:val="24"/>
          <w:szCs w:val="24"/>
        </w:rPr>
        <w:t>Действующих станций водоподготовки (обезжелезивания) на территории поселения нет.</w:t>
      </w:r>
    </w:p>
    <w:p w:rsidR="009D0FBE" w:rsidRPr="00E11521" w:rsidRDefault="009D0FBE" w:rsidP="000B4E8A">
      <w:pPr>
        <w:spacing w:after="0" w:line="240" w:lineRule="auto"/>
        <w:ind w:firstLine="851"/>
        <w:jc w:val="both"/>
        <w:rPr>
          <w:rFonts w:ascii="Times New Roman" w:hAnsi="Times New Roman"/>
          <w:sz w:val="24"/>
          <w:szCs w:val="24"/>
        </w:rPr>
      </w:pPr>
      <w:r w:rsidRPr="00E11521">
        <w:rPr>
          <w:rFonts w:ascii="Times New Roman" w:hAnsi="Times New Roman"/>
          <w:sz w:val="24"/>
          <w:szCs w:val="24"/>
        </w:rPr>
        <w:t>Кроме этого, водоснабжение населенных пунктов осуществляется от собственных ВЗУ.</w:t>
      </w:r>
    </w:p>
    <w:p w:rsidR="009D0FBE" w:rsidRDefault="009D0FBE" w:rsidP="000B4E8A">
      <w:pPr>
        <w:spacing w:after="0" w:line="240" w:lineRule="auto"/>
        <w:ind w:firstLine="851"/>
        <w:jc w:val="both"/>
        <w:rPr>
          <w:rFonts w:ascii="Times New Roman" w:hAnsi="Times New Roman"/>
          <w:sz w:val="24"/>
          <w:szCs w:val="24"/>
        </w:rPr>
      </w:pPr>
      <w:r w:rsidRPr="00E11521">
        <w:rPr>
          <w:rFonts w:ascii="Times New Roman" w:hAnsi="Times New Roman"/>
          <w:sz w:val="24"/>
          <w:szCs w:val="24"/>
        </w:rPr>
        <w:t>Основные данные по существующим водозаборным узлам и скважинам, их</w:t>
      </w:r>
      <w:r w:rsidR="000B4E8A">
        <w:rPr>
          <w:rFonts w:ascii="Times New Roman" w:hAnsi="Times New Roman"/>
          <w:sz w:val="24"/>
          <w:szCs w:val="24"/>
        </w:rPr>
        <w:t xml:space="preserve"> </w:t>
      </w:r>
      <w:r w:rsidRPr="00E11521">
        <w:rPr>
          <w:rFonts w:ascii="Times New Roman" w:hAnsi="Times New Roman"/>
          <w:sz w:val="24"/>
          <w:szCs w:val="24"/>
        </w:rPr>
        <w:t>месторасположение и характеристика представлены в таблице 1.</w:t>
      </w:r>
    </w:p>
    <w:p w:rsidR="000B4E8A" w:rsidRDefault="000B4E8A" w:rsidP="000B4E8A">
      <w:pPr>
        <w:spacing w:after="0" w:line="240" w:lineRule="auto"/>
        <w:ind w:firstLine="851"/>
        <w:rPr>
          <w:rFonts w:ascii="Times New Roman" w:hAnsi="Times New Roman"/>
          <w:sz w:val="24"/>
          <w:szCs w:val="24"/>
        </w:rPr>
      </w:pPr>
    </w:p>
    <w:p w:rsidR="009D0FBE" w:rsidRDefault="009D0FBE" w:rsidP="000B4E8A">
      <w:pPr>
        <w:spacing w:after="0" w:line="240" w:lineRule="auto"/>
        <w:ind w:firstLine="851"/>
        <w:rPr>
          <w:rFonts w:ascii="Times New Roman" w:hAnsi="Times New Roman"/>
          <w:sz w:val="24"/>
          <w:szCs w:val="24"/>
        </w:rPr>
      </w:pPr>
      <w:r w:rsidRPr="00CF414C">
        <w:rPr>
          <w:rFonts w:ascii="Times New Roman" w:hAnsi="Times New Roman"/>
          <w:sz w:val="24"/>
          <w:szCs w:val="24"/>
        </w:rPr>
        <w:t>Характеристика существующих водозаборных узлов</w:t>
      </w:r>
    </w:p>
    <w:p w:rsidR="009D0FBE" w:rsidRPr="00CF414C" w:rsidRDefault="009D0FBE" w:rsidP="00E64D8E">
      <w:pPr>
        <w:spacing w:after="0" w:line="240" w:lineRule="auto"/>
        <w:jc w:val="right"/>
        <w:rPr>
          <w:rFonts w:ascii="Times New Roman" w:hAnsi="Times New Roman"/>
          <w:sz w:val="24"/>
          <w:szCs w:val="24"/>
        </w:rPr>
      </w:pPr>
      <w:r w:rsidRPr="00CF414C">
        <w:rPr>
          <w:rFonts w:ascii="Times New Roman" w:hAnsi="Times New Roman"/>
          <w:sz w:val="24"/>
          <w:szCs w:val="24"/>
        </w:rPr>
        <w:t xml:space="preserve">Таблица 1. </w:t>
      </w:r>
    </w:p>
    <w:tbl>
      <w:tblPr>
        <w:tblW w:w="0" w:type="auto"/>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40"/>
        <w:gridCol w:w="1908"/>
        <w:gridCol w:w="1693"/>
        <w:gridCol w:w="2515"/>
        <w:gridCol w:w="3091"/>
      </w:tblGrid>
      <w:tr w:rsidR="009D0FBE" w:rsidRPr="004C1A3B" w:rsidTr="001831DC">
        <w:tc>
          <w:tcPr>
            <w:tcW w:w="277" w:type="dxa"/>
          </w:tcPr>
          <w:p w:rsidR="009D0FBE" w:rsidRPr="004C1A3B" w:rsidRDefault="009D0FBE" w:rsidP="002643A3">
            <w:pPr>
              <w:spacing w:before="100" w:beforeAutospacing="1" w:after="100" w:afterAutospacing="1" w:line="240" w:lineRule="auto"/>
              <w:rPr>
                <w:rFonts w:ascii="Times New Roman" w:hAnsi="Times New Roman"/>
                <w:sz w:val="24"/>
                <w:szCs w:val="24"/>
              </w:rPr>
            </w:pPr>
            <w:r w:rsidRPr="004C1A3B">
              <w:rPr>
                <w:rFonts w:ascii="Times New Roman" w:hAnsi="Times New Roman"/>
                <w:sz w:val="24"/>
                <w:szCs w:val="24"/>
              </w:rPr>
              <w:t>№ п/п</w:t>
            </w:r>
          </w:p>
        </w:tc>
        <w:tc>
          <w:tcPr>
            <w:tcW w:w="0" w:type="auto"/>
          </w:tcPr>
          <w:p w:rsidR="009D0FBE" w:rsidRPr="004C1A3B" w:rsidRDefault="009D0FBE" w:rsidP="002643A3">
            <w:pPr>
              <w:spacing w:before="100" w:beforeAutospacing="1" w:after="100" w:afterAutospacing="1" w:line="240" w:lineRule="auto"/>
              <w:rPr>
                <w:rFonts w:ascii="Times New Roman" w:hAnsi="Times New Roman"/>
                <w:sz w:val="24"/>
                <w:szCs w:val="24"/>
              </w:rPr>
            </w:pPr>
            <w:r w:rsidRPr="004C1A3B">
              <w:rPr>
                <w:rFonts w:ascii="Times New Roman" w:hAnsi="Times New Roman"/>
                <w:sz w:val="24"/>
                <w:szCs w:val="24"/>
              </w:rPr>
              <w:t>Населенный пункт</w:t>
            </w:r>
          </w:p>
        </w:tc>
        <w:tc>
          <w:tcPr>
            <w:tcW w:w="0" w:type="auto"/>
          </w:tcPr>
          <w:p w:rsidR="009D0FBE" w:rsidRPr="004C1A3B" w:rsidRDefault="009D0FBE" w:rsidP="002643A3">
            <w:pPr>
              <w:spacing w:before="100" w:beforeAutospacing="1" w:after="100" w:afterAutospacing="1" w:line="240" w:lineRule="auto"/>
              <w:rPr>
                <w:rFonts w:ascii="Times New Roman" w:hAnsi="Times New Roman"/>
                <w:sz w:val="24"/>
                <w:szCs w:val="24"/>
              </w:rPr>
            </w:pPr>
            <w:proofErr w:type="spellStart"/>
            <w:r w:rsidRPr="004C1A3B">
              <w:rPr>
                <w:rFonts w:ascii="Times New Roman" w:hAnsi="Times New Roman"/>
                <w:sz w:val="24"/>
                <w:szCs w:val="24"/>
              </w:rPr>
              <w:t>Водоисточник</w:t>
            </w:r>
            <w:proofErr w:type="spellEnd"/>
          </w:p>
        </w:tc>
        <w:tc>
          <w:tcPr>
            <w:tcW w:w="0" w:type="auto"/>
          </w:tcPr>
          <w:p w:rsidR="009D0FBE" w:rsidRPr="004C1A3B" w:rsidRDefault="009D0FBE" w:rsidP="002643A3">
            <w:pPr>
              <w:spacing w:before="100" w:beforeAutospacing="1" w:after="100" w:afterAutospacing="1" w:line="240" w:lineRule="auto"/>
              <w:rPr>
                <w:rFonts w:ascii="Times New Roman" w:hAnsi="Times New Roman"/>
                <w:sz w:val="24"/>
                <w:szCs w:val="24"/>
              </w:rPr>
            </w:pPr>
            <w:r w:rsidRPr="004C1A3B">
              <w:rPr>
                <w:rFonts w:ascii="Times New Roman" w:hAnsi="Times New Roman"/>
                <w:sz w:val="24"/>
                <w:szCs w:val="24"/>
              </w:rPr>
              <w:t xml:space="preserve">Дебит </w:t>
            </w:r>
            <w:proofErr w:type="spellStart"/>
            <w:r w:rsidRPr="004C1A3B">
              <w:rPr>
                <w:rFonts w:ascii="Times New Roman" w:hAnsi="Times New Roman"/>
                <w:sz w:val="24"/>
                <w:szCs w:val="24"/>
              </w:rPr>
              <w:t>водоисточника</w:t>
            </w:r>
            <w:proofErr w:type="spellEnd"/>
            <w:r w:rsidRPr="004C1A3B">
              <w:rPr>
                <w:rFonts w:ascii="Times New Roman" w:hAnsi="Times New Roman"/>
                <w:sz w:val="24"/>
                <w:szCs w:val="24"/>
              </w:rPr>
              <w:t xml:space="preserve">, </w:t>
            </w:r>
            <w:proofErr w:type="spellStart"/>
            <w:r w:rsidRPr="004C1A3B">
              <w:rPr>
                <w:rFonts w:ascii="Times New Roman" w:hAnsi="Times New Roman"/>
                <w:sz w:val="24"/>
                <w:szCs w:val="24"/>
              </w:rPr>
              <w:t>куб.м</w:t>
            </w:r>
            <w:proofErr w:type="spellEnd"/>
            <w:r w:rsidRPr="004C1A3B">
              <w:rPr>
                <w:rFonts w:ascii="Times New Roman" w:hAnsi="Times New Roman"/>
                <w:sz w:val="24"/>
                <w:szCs w:val="24"/>
              </w:rPr>
              <w:t>.</w:t>
            </w:r>
          </w:p>
        </w:tc>
        <w:tc>
          <w:tcPr>
            <w:tcW w:w="0" w:type="auto"/>
          </w:tcPr>
          <w:p w:rsidR="009D0FBE" w:rsidRPr="004C1A3B" w:rsidRDefault="009D0FBE" w:rsidP="002643A3">
            <w:pPr>
              <w:spacing w:before="100" w:beforeAutospacing="1" w:after="100" w:afterAutospacing="1" w:line="240" w:lineRule="auto"/>
              <w:rPr>
                <w:rFonts w:ascii="Times New Roman" w:hAnsi="Times New Roman"/>
                <w:sz w:val="24"/>
                <w:szCs w:val="24"/>
              </w:rPr>
            </w:pPr>
            <w:r w:rsidRPr="004C1A3B">
              <w:rPr>
                <w:rFonts w:ascii="Times New Roman" w:hAnsi="Times New Roman"/>
                <w:sz w:val="24"/>
                <w:szCs w:val="24"/>
              </w:rPr>
              <w:t xml:space="preserve">Мощность эл. </w:t>
            </w:r>
            <w:proofErr w:type="spellStart"/>
            <w:r w:rsidRPr="004C1A3B">
              <w:rPr>
                <w:rFonts w:ascii="Times New Roman" w:hAnsi="Times New Roman"/>
                <w:sz w:val="24"/>
                <w:szCs w:val="24"/>
              </w:rPr>
              <w:t>двиг</w:t>
            </w:r>
            <w:proofErr w:type="spellEnd"/>
            <w:r w:rsidRPr="004C1A3B">
              <w:rPr>
                <w:rFonts w:ascii="Times New Roman" w:hAnsi="Times New Roman"/>
                <w:sz w:val="24"/>
                <w:szCs w:val="24"/>
              </w:rPr>
              <w:t>. и марка водяного насоса</w:t>
            </w:r>
          </w:p>
        </w:tc>
      </w:tr>
      <w:tr w:rsidR="009D0FBE" w:rsidRPr="004C1A3B" w:rsidTr="001831DC">
        <w:tc>
          <w:tcPr>
            <w:tcW w:w="277" w:type="dxa"/>
          </w:tcPr>
          <w:p w:rsidR="009D0FBE" w:rsidRPr="004C1A3B" w:rsidRDefault="009D0FBE" w:rsidP="002643A3">
            <w:pPr>
              <w:spacing w:before="100" w:beforeAutospacing="1" w:after="100" w:afterAutospacing="1" w:line="240" w:lineRule="auto"/>
              <w:rPr>
                <w:rFonts w:ascii="Times New Roman" w:hAnsi="Times New Roman"/>
                <w:sz w:val="24"/>
                <w:szCs w:val="24"/>
              </w:rPr>
            </w:pPr>
            <w:r w:rsidRPr="004C1A3B">
              <w:rPr>
                <w:rFonts w:ascii="Times New Roman" w:hAnsi="Times New Roman"/>
                <w:sz w:val="24"/>
                <w:szCs w:val="24"/>
              </w:rPr>
              <w:t>1</w:t>
            </w:r>
          </w:p>
        </w:tc>
        <w:tc>
          <w:tcPr>
            <w:tcW w:w="0" w:type="auto"/>
          </w:tcPr>
          <w:p w:rsidR="009D0FBE" w:rsidRPr="004C1A3B" w:rsidRDefault="009D0FBE" w:rsidP="002643A3">
            <w:pPr>
              <w:spacing w:before="100" w:beforeAutospacing="1" w:after="100" w:afterAutospacing="1" w:line="240" w:lineRule="auto"/>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Новопесчаное</w:t>
            </w:r>
            <w:proofErr w:type="spellEnd"/>
          </w:p>
        </w:tc>
        <w:tc>
          <w:tcPr>
            <w:tcW w:w="0" w:type="auto"/>
          </w:tcPr>
          <w:p w:rsidR="009D0FBE" w:rsidRPr="004C1A3B" w:rsidRDefault="009D0FBE" w:rsidP="00810491">
            <w:pPr>
              <w:spacing w:before="100" w:beforeAutospacing="1" w:after="100" w:afterAutospacing="1" w:line="240" w:lineRule="auto"/>
              <w:jc w:val="center"/>
              <w:rPr>
                <w:rFonts w:ascii="Times New Roman" w:hAnsi="Times New Roman"/>
                <w:sz w:val="24"/>
                <w:szCs w:val="24"/>
              </w:rPr>
            </w:pPr>
            <w:r w:rsidRPr="004C1A3B">
              <w:rPr>
                <w:rFonts w:ascii="Times New Roman" w:hAnsi="Times New Roman"/>
                <w:sz w:val="24"/>
                <w:szCs w:val="24"/>
              </w:rPr>
              <w:t>Скважина</w:t>
            </w:r>
          </w:p>
        </w:tc>
        <w:tc>
          <w:tcPr>
            <w:tcW w:w="0" w:type="auto"/>
          </w:tcPr>
          <w:p w:rsidR="009D0FBE" w:rsidRPr="004C1A3B" w:rsidRDefault="009D0FBE" w:rsidP="00810491">
            <w:pPr>
              <w:spacing w:before="100" w:beforeAutospacing="1" w:after="100" w:afterAutospacing="1" w:line="240" w:lineRule="auto"/>
              <w:jc w:val="center"/>
              <w:rPr>
                <w:rFonts w:ascii="Times New Roman" w:hAnsi="Times New Roman"/>
                <w:sz w:val="24"/>
                <w:szCs w:val="24"/>
              </w:rPr>
            </w:pPr>
            <w:r w:rsidRPr="004C1A3B">
              <w:rPr>
                <w:rFonts w:ascii="Times New Roman" w:hAnsi="Times New Roman"/>
                <w:sz w:val="24"/>
                <w:szCs w:val="24"/>
              </w:rPr>
              <w:t>8,0</w:t>
            </w:r>
          </w:p>
        </w:tc>
        <w:tc>
          <w:tcPr>
            <w:tcW w:w="0" w:type="auto"/>
          </w:tcPr>
          <w:p w:rsidR="009D0FBE" w:rsidRPr="004C1A3B" w:rsidRDefault="009D0FBE" w:rsidP="00810491">
            <w:pPr>
              <w:spacing w:before="100" w:beforeAutospacing="1" w:after="100" w:afterAutospacing="1" w:line="240" w:lineRule="auto"/>
              <w:jc w:val="center"/>
              <w:rPr>
                <w:rFonts w:ascii="Times New Roman" w:hAnsi="Times New Roman"/>
                <w:sz w:val="24"/>
                <w:szCs w:val="24"/>
              </w:rPr>
            </w:pPr>
            <w:r w:rsidRPr="004C1A3B">
              <w:rPr>
                <w:rFonts w:ascii="Times New Roman" w:hAnsi="Times New Roman"/>
                <w:sz w:val="24"/>
                <w:szCs w:val="24"/>
              </w:rPr>
              <w:t>ЭЦВ 8-25-100</w:t>
            </w:r>
          </w:p>
        </w:tc>
      </w:tr>
    </w:tbl>
    <w:p w:rsidR="009D0FBE" w:rsidRDefault="009D0FBE" w:rsidP="00BC5394">
      <w:pPr>
        <w:spacing w:after="0" w:line="240" w:lineRule="auto"/>
        <w:ind w:left="-851"/>
        <w:jc w:val="both"/>
        <w:rPr>
          <w:rFonts w:ascii="Times New Roman" w:hAnsi="Times New Roman"/>
          <w:sz w:val="24"/>
          <w:szCs w:val="24"/>
        </w:rPr>
      </w:pPr>
    </w:p>
    <w:p w:rsidR="009D0FBE" w:rsidRPr="00E11521" w:rsidRDefault="009D0FBE" w:rsidP="00FC6796">
      <w:pPr>
        <w:spacing w:after="0" w:line="240" w:lineRule="auto"/>
        <w:ind w:firstLine="851"/>
        <w:rPr>
          <w:rFonts w:ascii="Times New Roman" w:hAnsi="Times New Roman"/>
          <w:sz w:val="24"/>
          <w:szCs w:val="24"/>
        </w:rPr>
      </w:pPr>
      <w:r>
        <w:rPr>
          <w:rFonts w:ascii="Times New Roman" w:hAnsi="Times New Roman"/>
          <w:sz w:val="24"/>
          <w:szCs w:val="24"/>
        </w:rPr>
        <w:t>Скважина работае</w:t>
      </w:r>
      <w:r w:rsidRPr="00E11521">
        <w:rPr>
          <w:rFonts w:ascii="Times New Roman" w:hAnsi="Times New Roman"/>
          <w:sz w:val="24"/>
          <w:szCs w:val="24"/>
        </w:rPr>
        <w:t xml:space="preserve">т круглосуточно в </w:t>
      </w:r>
      <w:r>
        <w:rPr>
          <w:rFonts w:ascii="Times New Roman" w:hAnsi="Times New Roman"/>
          <w:sz w:val="24"/>
          <w:szCs w:val="24"/>
        </w:rPr>
        <w:t xml:space="preserve">полуавтоматическом режиме. </w:t>
      </w:r>
    </w:p>
    <w:p w:rsidR="009D0FBE" w:rsidRPr="00E11521" w:rsidRDefault="009D0FBE" w:rsidP="000B4E8A">
      <w:pPr>
        <w:spacing w:after="0" w:line="240" w:lineRule="auto"/>
        <w:ind w:firstLine="851"/>
        <w:jc w:val="both"/>
        <w:rPr>
          <w:rFonts w:ascii="Times New Roman" w:hAnsi="Times New Roman"/>
          <w:sz w:val="24"/>
          <w:szCs w:val="24"/>
        </w:rPr>
      </w:pPr>
      <w:r w:rsidRPr="00E11521">
        <w:rPr>
          <w:rFonts w:ascii="Times New Roman" w:hAnsi="Times New Roman"/>
          <w:sz w:val="24"/>
          <w:szCs w:val="24"/>
        </w:rPr>
        <w:t>Водопроводная сеть жилого фонда представляет собой замкнутую систем</w:t>
      </w:r>
      <w:r>
        <w:rPr>
          <w:rFonts w:ascii="Times New Roman" w:hAnsi="Times New Roman"/>
          <w:sz w:val="24"/>
          <w:szCs w:val="24"/>
        </w:rPr>
        <w:t xml:space="preserve">у водопроводных труб диаметром </w:t>
      </w:r>
      <w:r w:rsidRPr="00E11521">
        <w:rPr>
          <w:rFonts w:ascii="Times New Roman" w:hAnsi="Times New Roman"/>
          <w:sz w:val="24"/>
          <w:szCs w:val="24"/>
        </w:rPr>
        <w:t>100</w:t>
      </w:r>
      <w:r>
        <w:rPr>
          <w:rFonts w:ascii="Times New Roman" w:hAnsi="Times New Roman"/>
          <w:sz w:val="24"/>
          <w:szCs w:val="24"/>
        </w:rPr>
        <w:t xml:space="preserve"> </w:t>
      </w:r>
      <w:r w:rsidRPr="00E11521">
        <w:rPr>
          <w:rFonts w:ascii="Times New Roman" w:hAnsi="Times New Roman"/>
          <w:sz w:val="24"/>
          <w:szCs w:val="24"/>
        </w:rPr>
        <w:t xml:space="preserve">мм. Глубина прокладки трубопроводов составляет 2,5 – 3,0 м. Общая протяженность водонапорных сетей в </w:t>
      </w:r>
      <w:proofErr w:type="spellStart"/>
      <w:r>
        <w:rPr>
          <w:rFonts w:ascii="Times New Roman" w:hAnsi="Times New Roman"/>
          <w:sz w:val="24"/>
          <w:szCs w:val="24"/>
        </w:rPr>
        <w:t>Новопесчанском</w:t>
      </w:r>
      <w:proofErr w:type="spellEnd"/>
      <w:r>
        <w:rPr>
          <w:rFonts w:ascii="Times New Roman" w:hAnsi="Times New Roman"/>
          <w:sz w:val="24"/>
          <w:szCs w:val="24"/>
        </w:rPr>
        <w:t xml:space="preserve"> </w:t>
      </w:r>
      <w:r w:rsidRPr="00E11521">
        <w:rPr>
          <w:rFonts w:ascii="Times New Roman" w:hAnsi="Times New Roman"/>
          <w:sz w:val="24"/>
          <w:szCs w:val="24"/>
        </w:rPr>
        <w:t xml:space="preserve">сельсовете составляет </w:t>
      </w:r>
      <w:r w:rsidR="00FC6796">
        <w:rPr>
          <w:rFonts w:ascii="Times New Roman" w:hAnsi="Times New Roman"/>
          <w:sz w:val="24"/>
          <w:szCs w:val="24"/>
        </w:rPr>
        <w:t>5</w:t>
      </w:r>
      <w:r>
        <w:rPr>
          <w:rFonts w:ascii="Times New Roman" w:hAnsi="Times New Roman"/>
          <w:sz w:val="24"/>
          <w:szCs w:val="24"/>
        </w:rPr>
        <w:t>,0</w:t>
      </w:r>
      <w:r w:rsidRPr="00E11521">
        <w:rPr>
          <w:rFonts w:ascii="Times New Roman" w:hAnsi="Times New Roman"/>
          <w:sz w:val="24"/>
          <w:szCs w:val="24"/>
        </w:rPr>
        <w:t xml:space="preserve"> км</w:t>
      </w:r>
      <w:r>
        <w:rPr>
          <w:rFonts w:ascii="Times New Roman" w:hAnsi="Times New Roman"/>
          <w:sz w:val="24"/>
          <w:szCs w:val="24"/>
        </w:rPr>
        <w:t xml:space="preserve">.  </w:t>
      </w:r>
    </w:p>
    <w:p w:rsidR="009D0FBE" w:rsidRPr="00E11521" w:rsidRDefault="009D0FBE" w:rsidP="000B4E8A">
      <w:pPr>
        <w:spacing w:after="0" w:line="240" w:lineRule="auto"/>
        <w:ind w:firstLine="851"/>
        <w:jc w:val="both"/>
        <w:rPr>
          <w:rFonts w:ascii="Times New Roman" w:hAnsi="Times New Roman"/>
          <w:sz w:val="24"/>
          <w:szCs w:val="24"/>
        </w:rPr>
      </w:pPr>
      <w:r w:rsidRPr="00E11521">
        <w:rPr>
          <w:rFonts w:ascii="Times New Roman" w:hAnsi="Times New Roman"/>
          <w:sz w:val="24"/>
          <w:szCs w:val="24"/>
        </w:rPr>
        <w:t xml:space="preserve">Износ водопровода составляет </w:t>
      </w:r>
      <w:r w:rsidR="00FC6796">
        <w:rPr>
          <w:rFonts w:ascii="Times New Roman" w:hAnsi="Times New Roman"/>
          <w:sz w:val="24"/>
          <w:szCs w:val="24"/>
        </w:rPr>
        <w:t>95 - 100</w:t>
      </w:r>
      <w:r w:rsidRPr="00E11521">
        <w:rPr>
          <w:rFonts w:ascii="Times New Roman" w:hAnsi="Times New Roman"/>
          <w:sz w:val="24"/>
          <w:szCs w:val="24"/>
        </w:rPr>
        <w:t xml:space="preserve"> %. Фактические потери в сетях при транспортировке </w:t>
      </w:r>
      <w:r>
        <w:rPr>
          <w:rFonts w:ascii="Times New Roman" w:hAnsi="Times New Roman"/>
          <w:sz w:val="24"/>
          <w:szCs w:val="24"/>
        </w:rPr>
        <w:t>25</w:t>
      </w:r>
      <w:r w:rsidRPr="00E11521">
        <w:rPr>
          <w:rFonts w:ascii="Times New Roman" w:hAnsi="Times New Roman"/>
          <w:sz w:val="24"/>
          <w:szCs w:val="24"/>
        </w:rPr>
        <w:t>%. При таком состоянии дел фактические потери будут увеличиваться, из-за роста аварийности на трубопроводах и не</w:t>
      </w:r>
      <w:r>
        <w:rPr>
          <w:rFonts w:ascii="Times New Roman" w:hAnsi="Times New Roman"/>
          <w:sz w:val="24"/>
          <w:szCs w:val="24"/>
        </w:rPr>
        <w:t xml:space="preserve"> </w:t>
      </w:r>
      <w:r w:rsidRPr="00E11521">
        <w:rPr>
          <w:rFonts w:ascii="Times New Roman" w:hAnsi="Times New Roman"/>
          <w:sz w:val="24"/>
          <w:szCs w:val="24"/>
        </w:rPr>
        <w:t>плотностей в колодцах и стыках труб и запорной арматуры. Необходим срочный капитальный ремонт и реконструкция системы водоснабжения</w:t>
      </w:r>
      <w:r>
        <w:rPr>
          <w:rFonts w:ascii="Times New Roman" w:hAnsi="Times New Roman"/>
          <w:sz w:val="24"/>
          <w:szCs w:val="24"/>
        </w:rPr>
        <w:t xml:space="preserve">. </w:t>
      </w:r>
      <w:r w:rsidRPr="00E11521">
        <w:rPr>
          <w:rFonts w:ascii="Times New Roman" w:hAnsi="Times New Roman"/>
          <w:sz w:val="24"/>
          <w:szCs w:val="24"/>
        </w:rPr>
        <w:t xml:space="preserve">Капитальный ремонт системы водоснабжения требует больших затрат поэтому в мероприятиях программы реконструкция будет финансироваться из </w:t>
      </w:r>
      <w:r w:rsidR="00FC6796">
        <w:rPr>
          <w:rFonts w:ascii="Times New Roman" w:hAnsi="Times New Roman"/>
          <w:sz w:val="24"/>
          <w:szCs w:val="24"/>
        </w:rPr>
        <w:t>двух</w:t>
      </w:r>
      <w:r w:rsidRPr="00E11521">
        <w:rPr>
          <w:rFonts w:ascii="Times New Roman" w:hAnsi="Times New Roman"/>
          <w:sz w:val="24"/>
          <w:szCs w:val="24"/>
        </w:rPr>
        <w:t xml:space="preserve"> источников: </w:t>
      </w:r>
      <w:r w:rsidR="00FC6796">
        <w:rPr>
          <w:rFonts w:ascii="Times New Roman" w:hAnsi="Times New Roman"/>
          <w:sz w:val="24"/>
          <w:szCs w:val="24"/>
        </w:rPr>
        <w:t xml:space="preserve">из средств </w:t>
      </w:r>
      <w:r w:rsidRPr="00E11521">
        <w:rPr>
          <w:rFonts w:ascii="Times New Roman" w:hAnsi="Times New Roman"/>
          <w:sz w:val="24"/>
          <w:szCs w:val="24"/>
        </w:rPr>
        <w:t>местного бюджета</w:t>
      </w:r>
      <w:r w:rsidR="00FC6796">
        <w:rPr>
          <w:rFonts w:ascii="Times New Roman" w:hAnsi="Times New Roman"/>
          <w:sz w:val="24"/>
          <w:szCs w:val="24"/>
        </w:rPr>
        <w:t xml:space="preserve"> и федерального</w:t>
      </w:r>
      <w:r w:rsidRPr="00E11521">
        <w:rPr>
          <w:rFonts w:ascii="Times New Roman" w:hAnsi="Times New Roman"/>
          <w:sz w:val="24"/>
          <w:szCs w:val="24"/>
        </w:rPr>
        <w:t>.</w:t>
      </w:r>
    </w:p>
    <w:p w:rsidR="009D0FBE" w:rsidRPr="00817009" w:rsidRDefault="009D0FBE" w:rsidP="000B4E8A">
      <w:pPr>
        <w:spacing w:after="0" w:line="240" w:lineRule="auto"/>
        <w:ind w:firstLine="851"/>
        <w:jc w:val="both"/>
        <w:rPr>
          <w:rFonts w:ascii="Times New Roman" w:hAnsi="Times New Roman"/>
          <w:sz w:val="24"/>
          <w:szCs w:val="24"/>
        </w:rPr>
      </w:pPr>
      <w:r w:rsidRPr="00817009">
        <w:rPr>
          <w:rFonts w:ascii="Times New Roman" w:hAnsi="Times New Roman"/>
          <w:sz w:val="24"/>
          <w:szCs w:val="24"/>
        </w:rPr>
        <w:t xml:space="preserve">Длительная эксплуатация </w:t>
      </w:r>
      <w:r>
        <w:rPr>
          <w:rFonts w:ascii="Times New Roman" w:hAnsi="Times New Roman"/>
          <w:sz w:val="24"/>
          <w:szCs w:val="24"/>
        </w:rPr>
        <w:t>водопроводных сетей</w:t>
      </w:r>
      <w:r w:rsidRPr="00817009">
        <w:rPr>
          <w:rFonts w:ascii="Times New Roman" w:hAnsi="Times New Roman"/>
          <w:sz w:val="24"/>
          <w:szCs w:val="24"/>
        </w:rPr>
        <w:t xml:space="preserve">, </w:t>
      </w:r>
      <w:r>
        <w:rPr>
          <w:rFonts w:ascii="Times New Roman" w:hAnsi="Times New Roman"/>
          <w:sz w:val="24"/>
          <w:szCs w:val="24"/>
        </w:rPr>
        <w:t xml:space="preserve">привела к </w:t>
      </w:r>
      <w:r w:rsidRPr="00817009">
        <w:rPr>
          <w:rFonts w:ascii="Times New Roman" w:hAnsi="Times New Roman"/>
          <w:sz w:val="24"/>
          <w:szCs w:val="24"/>
        </w:rPr>
        <w:t>коррози</w:t>
      </w:r>
      <w:r>
        <w:rPr>
          <w:rFonts w:ascii="Times New Roman" w:hAnsi="Times New Roman"/>
          <w:sz w:val="24"/>
          <w:szCs w:val="24"/>
        </w:rPr>
        <w:t>и</w:t>
      </w:r>
      <w:r w:rsidRPr="00817009">
        <w:rPr>
          <w:rFonts w:ascii="Times New Roman" w:hAnsi="Times New Roman"/>
          <w:sz w:val="24"/>
          <w:szCs w:val="24"/>
        </w:rPr>
        <w:t xml:space="preserve"> труб и </w:t>
      </w:r>
      <w:r>
        <w:rPr>
          <w:rFonts w:ascii="Times New Roman" w:hAnsi="Times New Roman"/>
          <w:sz w:val="24"/>
          <w:szCs w:val="24"/>
        </w:rPr>
        <w:t xml:space="preserve">запорной арматуры, что приводит к полному отключении </w:t>
      </w:r>
      <w:r w:rsidR="008D7E84">
        <w:rPr>
          <w:rFonts w:ascii="Times New Roman" w:hAnsi="Times New Roman"/>
          <w:sz w:val="24"/>
          <w:szCs w:val="24"/>
        </w:rPr>
        <w:t xml:space="preserve">всех потребителей от </w:t>
      </w:r>
      <w:r>
        <w:rPr>
          <w:rFonts w:ascii="Times New Roman" w:hAnsi="Times New Roman"/>
          <w:sz w:val="24"/>
          <w:szCs w:val="24"/>
        </w:rPr>
        <w:t xml:space="preserve">водоснабжения при ремонте </w:t>
      </w:r>
      <w:r w:rsidRPr="00817009">
        <w:rPr>
          <w:rFonts w:ascii="Times New Roman" w:hAnsi="Times New Roman"/>
          <w:sz w:val="24"/>
          <w:szCs w:val="24"/>
        </w:rPr>
        <w:t xml:space="preserve"> </w:t>
      </w:r>
      <w:r>
        <w:rPr>
          <w:rFonts w:ascii="Times New Roman" w:hAnsi="Times New Roman"/>
          <w:sz w:val="24"/>
          <w:szCs w:val="24"/>
        </w:rPr>
        <w:t>аварийных участков</w:t>
      </w:r>
      <w:r w:rsidRPr="00817009">
        <w:rPr>
          <w:rFonts w:ascii="Times New Roman" w:hAnsi="Times New Roman"/>
          <w:sz w:val="24"/>
          <w:szCs w:val="24"/>
        </w:rPr>
        <w:t>.</w:t>
      </w:r>
    </w:p>
    <w:p w:rsidR="009D0FBE" w:rsidRDefault="009D0FBE" w:rsidP="000B4E8A">
      <w:pPr>
        <w:spacing w:after="0" w:line="240" w:lineRule="auto"/>
        <w:ind w:firstLine="851"/>
        <w:rPr>
          <w:rFonts w:ascii="Times New Roman" w:hAnsi="Times New Roman"/>
          <w:sz w:val="24"/>
          <w:szCs w:val="24"/>
        </w:rPr>
      </w:pPr>
      <w:r w:rsidRPr="00817009">
        <w:rPr>
          <w:rFonts w:ascii="Times New Roman" w:hAnsi="Times New Roman"/>
          <w:sz w:val="24"/>
          <w:szCs w:val="24"/>
        </w:rPr>
        <w:t xml:space="preserve"> Водо</w:t>
      </w:r>
      <w:r>
        <w:rPr>
          <w:rFonts w:ascii="Times New Roman" w:hAnsi="Times New Roman"/>
          <w:sz w:val="24"/>
          <w:szCs w:val="24"/>
        </w:rPr>
        <w:t xml:space="preserve">проводные колонки </w:t>
      </w:r>
      <w:r w:rsidRPr="00817009">
        <w:rPr>
          <w:rFonts w:ascii="Times New Roman" w:hAnsi="Times New Roman"/>
          <w:sz w:val="24"/>
          <w:szCs w:val="24"/>
        </w:rPr>
        <w:t>требуют реконструкции</w:t>
      </w:r>
      <w:r w:rsidRPr="00CF414C">
        <w:rPr>
          <w:rFonts w:ascii="Times New Roman" w:hAnsi="Times New Roman"/>
          <w:sz w:val="24"/>
          <w:szCs w:val="24"/>
        </w:rPr>
        <w:t xml:space="preserve"> и капитального ремонта.</w:t>
      </w:r>
      <w:r>
        <w:rPr>
          <w:rFonts w:ascii="Times New Roman" w:hAnsi="Times New Roman"/>
          <w:sz w:val="24"/>
          <w:szCs w:val="24"/>
        </w:rPr>
        <w:t xml:space="preserve"> Аварийное состояние</w:t>
      </w:r>
      <w:r w:rsidRPr="00CF414C">
        <w:rPr>
          <w:rFonts w:ascii="Times New Roman" w:hAnsi="Times New Roman"/>
          <w:sz w:val="24"/>
          <w:szCs w:val="24"/>
        </w:rPr>
        <w:t xml:space="preserve"> магистральных водоводов на территориях существующего и нового жилищного фонда замедляет развитие сельского поселения в целом.</w:t>
      </w:r>
    </w:p>
    <w:p w:rsidR="000B4E8A" w:rsidRDefault="009D0FBE" w:rsidP="00C739C2">
      <w:pPr>
        <w:pStyle w:val="af3"/>
        <w:rPr>
          <w:rFonts w:ascii="Times New Roman" w:hAnsi="Times New Roman"/>
          <w:sz w:val="28"/>
          <w:szCs w:val="28"/>
        </w:rPr>
      </w:pPr>
      <w:r w:rsidRPr="000858DD">
        <w:rPr>
          <w:rFonts w:ascii="Times New Roman" w:hAnsi="Times New Roman"/>
          <w:sz w:val="28"/>
          <w:szCs w:val="28"/>
        </w:rPr>
        <w:t>               </w:t>
      </w:r>
      <w:r>
        <w:rPr>
          <w:rFonts w:ascii="Times New Roman" w:hAnsi="Times New Roman"/>
          <w:sz w:val="28"/>
          <w:szCs w:val="28"/>
        </w:rPr>
        <w:t xml:space="preserve">           </w:t>
      </w:r>
    </w:p>
    <w:p w:rsidR="009D0FBE" w:rsidRDefault="009D0FBE" w:rsidP="000B4E8A">
      <w:pPr>
        <w:pStyle w:val="af3"/>
        <w:jc w:val="center"/>
        <w:rPr>
          <w:rFonts w:ascii="Times New Roman" w:hAnsi="Times New Roman"/>
          <w:b/>
          <w:sz w:val="24"/>
          <w:szCs w:val="24"/>
        </w:rPr>
      </w:pPr>
      <w:r w:rsidRPr="007A0BEC">
        <w:rPr>
          <w:rFonts w:ascii="Times New Roman" w:hAnsi="Times New Roman"/>
          <w:b/>
          <w:sz w:val="24"/>
          <w:szCs w:val="24"/>
        </w:rPr>
        <w:t>Перспективная схема водоснабжения</w:t>
      </w:r>
    </w:p>
    <w:p w:rsidR="009D0FBE" w:rsidRPr="007A0BEC" w:rsidRDefault="009D0FBE" w:rsidP="00C739C2">
      <w:pPr>
        <w:pStyle w:val="af3"/>
        <w:rPr>
          <w:rFonts w:ascii="Times New Roman" w:hAnsi="Times New Roman"/>
          <w:b/>
          <w:sz w:val="24"/>
          <w:szCs w:val="24"/>
        </w:rPr>
      </w:pPr>
    </w:p>
    <w:p w:rsidR="009D0FBE" w:rsidRPr="007A0BEC" w:rsidRDefault="009D0FBE" w:rsidP="000B4E8A">
      <w:pPr>
        <w:spacing w:after="0" w:line="240" w:lineRule="auto"/>
        <w:ind w:firstLine="851"/>
        <w:jc w:val="both"/>
        <w:rPr>
          <w:rFonts w:ascii="Times New Roman" w:hAnsi="Times New Roman"/>
          <w:sz w:val="24"/>
          <w:szCs w:val="24"/>
        </w:rPr>
      </w:pPr>
      <w:r w:rsidRPr="007A0BEC">
        <w:rPr>
          <w:rFonts w:ascii="Times New Roman" w:hAnsi="Times New Roman"/>
          <w:sz w:val="24"/>
          <w:szCs w:val="24"/>
        </w:rPr>
        <w:t>Источником во</w:t>
      </w:r>
      <w:r>
        <w:rPr>
          <w:rFonts w:ascii="Times New Roman" w:hAnsi="Times New Roman"/>
          <w:sz w:val="24"/>
          <w:szCs w:val="24"/>
        </w:rPr>
        <w:t xml:space="preserve">доснабжения с. </w:t>
      </w:r>
      <w:proofErr w:type="spellStart"/>
      <w:r>
        <w:rPr>
          <w:rFonts w:ascii="Times New Roman" w:hAnsi="Times New Roman"/>
          <w:sz w:val="24"/>
          <w:szCs w:val="24"/>
        </w:rPr>
        <w:t>Новопесчаное</w:t>
      </w:r>
      <w:proofErr w:type="spellEnd"/>
      <w:r w:rsidRPr="007A0BEC">
        <w:rPr>
          <w:rFonts w:ascii="Times New Roman" w:hAnsi="Times New Roman"/>
          <w:sz w:val="24"/>
          <w:szCs w:val="24"/>
        </w:rPr>
        <w:t xml:space="preserve"> на расчетный срок предусматривается 100%-</w:t>
      </w:r>
      <w:proofErr w:type="spellStart"/>
      <w:r w:rsidRPr="007A0BEC">
        <w:rPr>
          <w:rFonts w:ascii="Times New Roman" w:hAnsi="Times New Roman"/>
          <w:sz w:val="24"/>
          <w:szCs w:val="24"/>
        </w:rPr>
        <w:t>ное</w:t>
      </w:r>
      <w:proofErr w:type="spellEnd"/>
      <w:r w:rsidRPr="007A0BEC">
        <w:rPr>
          <w:rFonts w:ascii="Times New Roman" w:hAnsi="Times New Roman"/>
          <w:sz w:val="24"/>
          <w:szCs w:val="24"/>
        </w:rPr>
        <w:t xml:space="preserve"> обеспечение централизованным водоснабжением существующих и планируемых на данный период объектов капитального строительства. Водоснабжение населенных пунктов организуется от существующих водозаборных узлов (ВЗУ). Увеличение водопотребления поселения планируется за счет развития объектов хозяйственной деятельности и прироста  населения.</w:t>
      </w:r>
    </w:p>
    <w:p w:rsidR="009D0FBE" w:rsidRPr="007A0BEC" w:rsidRDefault="009D0FBE" w:rsidP="000B4E8A">
      <w:pPr>
        <w:spacing w:after="0" w:line="240" w:lineRule="auto"/>
        <w:ind w:firstLine="851"/>
        <w:jc w:val="both"/>
        <w:rPr>
          <w:rFonts w:ascii="Times New Roman" w:hAnsi="Times New Roman"/>
          <w:sz w:val="24"/>
          <w:szCs w:val="24"/>
        </w:rPr>
      </w:pPr>
      <w:r w:rsidRPr="007A0BEC">
        <w:rPr>
          <w:rFonts w:ascii="Times New Roman" w:hAnsi="Times New Roman"/>
          <w:sz w:val="24"/>
          <w:szCs w:val="24"/>
        </w:rPr>
        <w:t>Система поливочного водопровода, предусмотреть совместную с хозяйственно-питьевым водопроводом. В этих целях следует использовать поверхностные воды, озер с организацией локальных систем водоподготовки.</w:t>
      </w:r>
    </w:p>
    <w:p w:rsidR="009D0FBE" w:rsidRPr="007A0BEC" w:rsidRDefault="009D0FBE" w:rsidP="000B4E8A">
      <w:pPr>
        <w:spacing w:after="0" w:line="240" w:lineRule="auto"/>
        <w:ind w:firstLine="851"/>
        <w:jc w:val="both"/>
        <w:rPr>
          <w:rFonts w:ascii="Times New Roman" w:hAnsi="Times New Roman"/>
          <w:sz w:val="24"/>
          <w:szCs w:val="24"/>
        </w:rPr>
      </w:pPr>
      <w:r w:rsidRPr="007A0BEC">
        <w:rPr>
          <w:rFonts w:ascii="Times New Roman" w:hAnsi="Times New Roman"/>
          <w:sz w:val="24"/>
          <w:szCs w:val="24"/>
        </w:rPr>
        <w:t>Для снижения потерь воды, связанных с нерациональным ее использованием, у потребителей повсеместно устанавливаются счетчики учета расхода воды.</w:t>
      </w:r>
    </w:p>
    <w:p w:rsidR="009D0FBE" w:rsidRPr="007A0BEC" w:rsidRDefault="009D0FBE" w:rsidP="000B4E8A">
      <w:pPr>
        <w:spacing w:after="0" w:line="240" w:lineRule="auto"/>
        <w:ind w:firstLine="851"/>
        <w:jc w:val="both"/>
        <w:rPr>
          <w:rFonts w:ascii="Times New Roman" w:hAnsi="Times New Roman"/>
          <w:sz w:val="24"/>
          <w:szCs w:val="24"/>
        </w:rPr>
      </w:pPr>
      <w:r w:rsidRPr="007A0BEC">
        <w:rPr>
          <w:rFonts w:ascii="Times New Roman" w:hAnsi="Times New Roman"/>
          <w:sz w:val="24"/>
          <w:szCs w:val="24"/>
        </w:rPr>
        <w:t xml:space="preserve">Для нормальной работы системы водоснабжения </w:t>
      </w:r>
      <w:proofErr w:type="spellStart"/>
      <w:r>
        <w:rPr>
          <w:rFonts w:ascii="Times New Roman" w:hAnsi="Times New Roman"/>
          <w:sz w:val="24"/>
          <w:szCs w:val="24"/>
        </w:rPr>
        <w:t>Новопесчанского</w:t>
      </w:r>
      <w:proofErr w:type="spellEnd"/>
      <w:r>
        <w:rPr>
          <w:rFonts w:ascii="Times New Roman" w:hAnsi="Times New Roman"/>
          <w:sz w:val="24"/>
          <w:szCs w:val="24"/>
        </w:rPr>
        <w:t xml:space="preserve">   сельсовета  необходимо:</w:t>
      </w:r>
    </w:p>
    <w:p w:rsidR="009D0FBE" w:rsidRPr="007A0BEC" w:rsidRDefault="009D0FBE" w:rsidP="000B4E8A">
      <w:pPr>
        <w:spacing w:after="0" w:line="240" w:lineRule="auto"/>
        <w:ind w:firstLine="851"/>
        <w:jc w:val="both"/>
        <w:rPr>
          <w:rFonts w:ascii="Times New Roman" w:hAnsi="Times New Roman"/>
          <w:sz w:val="24"/>
          <w:szCs w:val="24"/>
        </w:rPr>
      </w:pPr>
      <w:r w:rsidRPr="007A0BEC">
        <w:rPr>
          <w:rFonts w:ascii="Times New Roman" w:hAnsi="Times New Roman"/>
          <w:sz w:val="24"/>
          <w:szCs w:val="24"/>
        </w:rPr>
        <w:t>- реконструировать существующие ВЗУ в населенных пунктах с центральным водопроводом; – заменой оборудования, выработавшего свой амортизационный срок (глубинные насосы, центробежные насосы);</w:t>
      </w:r>
    </w:p>
    <w:p w:rsidR="009D0FBE" w:rsidRPr="007A0BEC" w:rsidRDefault="009D0FBE" w:rsidP="000B4E8A">
      <w:pPr>
        <w:spacing w:after="0" w:line="240" w:lineRule="auto"/>
        <w:ind w:firstLine="851"/>
        <w:jc w:val="both"/>
        <w:rPr>
          <w:rFonts w:ascii="Times New Roman" w:hAnsi="Times New Roman"/>
          <w:sz w:val="24"/>
          <w:szCs w:val="24"/>
        </w:rPr>
      </w:pPr>
      <w:r w:rsidRPr="007A0BEC">
        <w:rPr>
          <w:rFonts w:ascii="Times New Roman" w:hAnsi="Times New Roman"/>
          <w:sz w:val="24"/>
          <w:szCs w:val="24"/>
        </w:rPr>
        <w:t>- провести модернизацию изношенных сетей, обеспечив подключение всей жилой застройки с установкой индивидуальных узлов учета холодной воды;</w:t>
      </w:r>
    </w:p>
    <w:p w:rsidR="009D0FBE" w:rsidRDefault="009D0FBE" w:rsidP="00FC6796">
      <w:pPr>
        <w:spacing w:after="0" w:line="240" w:lineRule="auto"/>
        <w:ind w:firstLine="851"/>
        <w:jc w:val="both"/>
        <w:rPr>
          <w:rFonts w:ascii="Times New Roman" w:hAnsi="Times New Roman"/>
          <w:sz w:val="24"/>
          <w:szCs w:val="24"/>
        </w:rPr>
      </w:pPr>
      <w:r w:rsidRPr="007A0BEC">
        <w:rPr>
          <w:rFonts w:ascii="Times New Roman" w:hAnsi="Times New Roman"/>
          <w:sz w:val="24"/>
          <w:szCs w:val="24"/>
        </w:rPr>
        <w:lastRenderedPageBreak/>
        <w:t xml:space="preserve">- </w:t>
      </w:r>
      <w:r w:rsidR="00FC6796">
        <w:rPr>
          <w:rFonts w:ascii="Times New Roman" w:hAnsi="Times New Roman"/>
          <w:sz w:val="24"/>
          <w:szCs w:val="24"/>
        </w:rPr>
        <w:t xml:space="preserve">строительство </w:t>
      </w:r>
      <w:proofErr w:type="spellStart"/>
      <w:r w:rsidR="00FC6796">
        <w:rPr>
          <w:rFonts w:ascii="Times New Roman" w:hAnsi="Times New Roman"/>
          <w:sz w:val="24"/>
          <w:szCs w:val="24"/>
        </w:rPr>
        <w:t>блочно</w:t>
      </w:r>
      <w:proofErr w:type="spellEnd"/>
      <w:r w:rsidR="00FC6796">
        <w:rPr>
          <w:rFonts w:ascii="Times New Roman" w:hAnsi="Times New Roman"/>
          <w:sz w:val="24"/>
          <w:szCs w:val="24"/>
        </w:rPr>
        <w:t xml:space="preserve"> – модульной станции водоочистки</w:t>
      </w:r>
      <w:r>
        <w:rPr>
          <w:rFonts w:ascii="Times New Roman" w:hAnsi="Times New Roman"/>
          <w:sz w:val="24"/>
          <w:szCs w:val="24"/>
        </w:rPr>
        <w:t>.</w:t>
      </w:r>
    </w:p>
    <w:p w:rsidR="009D0FBE" w:rsidRDefault="009D0FBE" w:rsidP="00BA2BD8">
      <w:pPr>
        <w:spacing w:after="0" w:line="240" w:lineRule="auto"/>
        <w:ind w:left="-709"/>
        <w:rPr>
          <w:rFonts w:ascii="Times New Roman" w:hAnsi="Times New Roman"/>
          <w:sz w:val="24"/>
          <w:szCs w:val="24"/>
        </w:rPr>
      </w:pPr>
    </w:p>
    <w:p w:rsidR="009D0FBE" w:rsidRDefault="009D0FBE" w:rsidP="000B4E8A">
      <w:pPr>
        <w:spacing w:after="0" w:line="240" w:lineRule="auto"/>
        <w:ind w:firstLine="851"/>
        <w:rPr>
          <w:rFonts w:ascii="Times New Roman" w:hAnsi="Times New Roman"/>
          <w:sz w:val="24"/>
          <w:szCs w:val="24"/>
        </w:rPr>
      </w:pPr>
      <w:r>
        <w:rPr>
          <w:rFonts w:ascii="Times New Roman" w:hAnsi="Times New Roman"/>
          <w:sz w:val="24"/>
          <w:szCs w:val="24"/>
        </w:rPr>
        <w:t>Таблица</w:t>
      </w:r>
      <w:r w:rsidRPr="007A0BEC">
        <w:rPr>
          <w:rFonts w:ascii="Times New Roman" w:hAnsi="Times New Roman"/>
          <w:sz w:val="24"/>
          <w:szCs w:val="24"/>
        </w:rPr>
        <w:t xml:space="preserve">. Характеристика реконструируемых и вновь создаваемых объектов водоснабжения в </w:t>
      </w:r>
      <w:proofErr w:type="spellStart"/>
      <w:r>
        <w:rPr>
          <w:rFonts w:ascii="Times New Roman" w:hAnsi="Times New Roman"/>
          <w:sz w:val="24"/>
          <w:szCs w:val="24"/>
        </w:rPr>
        <w:t>Новопесчанском</w:t>
      </w:r>
      <w:proofErr w:type="spellEnd"/>
      <w:r>
        <w:rPr>
          <w:rFonts w:ascii="Times New Roman" w:hAnsi="Times New Roman"/>
          <w:sz w:val="24"/>
          <w:szCs w:val="24"/>
        </w:rPr>
        <w:t xml:space="preserve">  сельсовете  в  срок  до  202</w:t>
      </w:r>
      <w:r w:rsidR="00FC6796">
        <w:rPr>
          <w:rFonts w:ascii="Times New Roman" w:hAnsi="Times New Roman"/>
          <w:sz w:val="24"/>
          <w:szCs w:val="24"/>
        </w:rPr>
        <w:t>8</w:t>
      </w:r>
      <w:r>
        <w:rPr>
          <w:rFonts w:ascii="Times New Roman" w:hAnsi="Times New Roman"/>
          <w:sz w:val="24"/>
          <w:szCs w:val="24"/>
        </w:rPr>
        <w:t xml:space="preserve">  года</w:t>
      </w:r>
    </w:p>
    <w:p w:rsidR="009D0FBE" w:rsidRDefault="009D0FBE" w:rsidP="000B4E8A">
      <w:pPr>
        <w:spacing w:after="0" w:line="240" w:lineRule="auto"/>
        <w:ind w:firstLine="851"/>
        <w:rPr>
          <w:rFonts w:ascii="Times New Roman" w:hAnsi="Times New Roman"/>
          <w:sz w:val="24"/>
          <w:szCs w:val="24"/>
        </w:rPr>
      </w:pPr>
    </w:p>
    <w:tbl>
      <w:tblPr>
        <w:tblpPr w:leftFromText="180" w:rightFromText="180" w:vertAnchor="text" w:horzAnchor="margin" w:tblpXSpec="center" w:tblpY="-57"/>
        <w:tblW w:w="8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7"/>
        <w:gridCol w:w="900"/>
        <w:gridCol w:w="1089"/>
        <w:gridCol w:w="1117"/>
        <w:gridCol w:w="900"/>
        <w:gridCol w:w="1102"/>
        <w:gridCol w:w="1177"/>
      </w:tblGrid>
      <w:tr w:rsidR="009D0FBE" w:rsidRPr="004C1A3B" w:rsidTr="008D7E84">
        <w:trPr>
          <w:trHeight w:val="300"/>
        </w:trPr>
        <w:tc>
          <w:tcPr>
            <w:tcW w:w="1947" w:type="dxa"/>
            <w:vMerge w:val="restart"/>
            <w:vAlign w:val="center"/>
          </w:tcPr>
          <w:p w:rsidR="009D0FBE" w:rsidRPr="004C1A3B" w:rsidRDefault="009D0FBE" w:rsidP="008D7E84">
            <w:pPr>
              <w:spacing w:line="240" w:lineRule="auto"/>
              <w:ind w:firstLine="72"/>
              <w:jc w:val="center"/>
              <w:rPr>
                <w:rFonts w:ascii="Times New Roman" w:hAnsi="Times New Roman"/>
              </w:rPr>
            </w:pPr>
            <w:r w:rsidRPr="004C1A3B">
              <w:rPr>
                <w:rFonts w:ascii="Times New Roman" w:hAnsi="Times New Roman"/>
              </w:rPr>
              <w:t>Наименование проекта</w:t>
            </w:r>
          </w:p>
        </w:tc>
        <w:tc>
          <w:tcPr>
            <w:tcW w:w="900" w:type="dxa"/>
            <w:vMerge w:val="restart"/>
            <w:vAlign w:val="center"/>
          </w:tcPr>
          <w:p w:rsidR="009D0FBE" w:rsidRPr="004C1A3B" w:rsidRDefault="009D0FBE" w:rsidP="008D7E84">
            <w:pPr>
              <w:spacing w:line="240" w:lineRule="auto"/>
              <w:ind w:firstLine="72"/>
              <w:jc w:val="center"/>
              <w:rPr>
                <w:rFonts w:ascii="Times New Roman" w:hAnsi="Times New Roman"/>
              </w:rPr>
            </w:pPr>
            <w:r w:rsidRPr="004C1A3B">
              <w:rPr>
                <w:rFonts w:ascii="Times New Roman" w:hAnsi="Times New Roman"/>
              </w:rPr>
              <w:t>Год реализации</w:t>
            </w:r>
          </w:p>
        </w:tc>
        <w:tc>
          <w:tcPr>
            <w:tcW w:w="5385" w:type="dxa"/>
            <w:gridSpan w:val="5"/>
            <w:vAlign w:val="center"/>
          </w:tcPr>
          <w:p w:rsidR="009D0FBE" w:rsidRPr="004C1A3B" w:rsidRDefault="009D0FBE" w:rsidP="008D7E84">
            <w:pPr>
              <w:spacing w:after="0" w:line="240" w:lineRule="auto"/>
              <w:jc w:val="center"/>
              <w:rPr>
                <w:rFonts w:ascii="Times New Roman" w:hAnsi="Times New Roman"/>
              </w:rPr>
            </w:pPr>
            <w:r w:rsidRPr="004C1A3B">
              <w:rPr>
                <w:rFonts w:ascii="Times New Roman" w:hAnsi="Times New Roman"/>
              </w:rPr>
              <w:t>Стоимость, в том числе по</w:t>
            </w:r>
          </w:p>
          <w:p w:rsidR="009D0FBE" w:rsidRPr="004C1A3B" w:rsidRDefault="009D0FBE" w:rsidP="00FC6796">
            <w:pPr>
              <w:spacing w:after="0" w:line="240" w:lineRule="auto"/>
              <w:jc w:val="center"/>
              <w:rPr>
                <w:rFonts w:ascii="Times New Roman" w:hAnsi="Times New Roman"/>
              </w:rPr>
            </w:pPr>
            <w:r w:rsidRPr="004C1A3B">
              <w:rPr>
                <w:rFonts w:ascii="Times New Roman" w:hAnsi="Times New Roman"/>
              </w:rPr>
              <w:t xml:space="preserve">источникам финансирования, </w:t>
            </w:r>
            <w:r w:rsidR="00FC6796">
              <w:rPr>
                <w:rFonts w:ascii="Times New Roman" w:hAnsi="Times New Roman"/>
              </w:rPr>
              <w:t>млн</w:t>
            </w:r>
            <w:r w:rsidRPr="004C1A3B">
              <w:rPr>
                <w:rFonts w:ascii="Times New Roman" w:hAnsi="Times New Roman"/>
              </w:rPr>
              <w:t>. руб.</w:t>
            </w:r>
          </w:p>
        </w:tc>
      </w:tr>
      <w:tr w:rsidR="009D0FBE" w:rsidRPr="004C1A3B" w:rsidTr="008D7E84">
        <w:trPr>
          <w:trHeight w:val="105"/>
        </w:trPr>
        <w:tc>
          <w:tcPr>
            <w:tcW w:w="1947" w:type="dxa"/>
            <w:vMerge/>
            <w:vAlign w:val="center"/>
          </w:tcPr>
          <w:p w:rsidR="009D0FBE" w:rsidRPr="004C1A3B" w:rsidRDefault="009D0FBE" w:rsidP="008D7E84">
            <w:pPr>
              <w:spacing w:line="240" w:lineRule="auto"/>
              <w:ind w:firstLine="540"/>
              <w:jc w:val="center"/>
              <w:rPr>
                <w:rFonts w:ascii="Times New Roman" w:hAnsi="Times New Roman"/>
                <w:b/>
              </w:rPr>
            </w:pPr>
          </w:p>
        </w:tc>
        <w:tc>
          <w:tcPr>
            <w:tcW w:w="900" w:type="dxa"/>
            <w:vMerge/>
            <w:vAlign w:val="center"/>
          </w:tcPr>
          <w:p w:rsidR="009D0FBE" w:rsidRPr="004C1A3B" w:rsidRDefault="009D0FBE" w:rsidP="008D7E84">
            <w:pPr>
              <w:spacing w:line="240" w:lineRule="auto"/>
              <w:jc w:val="center"/>
              <w:rPr>
                <w:rFonts w:ascii="Times New Roman" w:hAnsi="Times New Roman"/>
                <w:b/>
              </w:rPr>
            </w:pPr>
          </w:p>
        </w:tc>
        <w:tc>
          <w:tcPr>
            <w:tcW w:w="1089" w:type="dxa"/>
            <w:vAlign w:val="center"/>
          </w:tcPr>
          <w:p w:rsidR="009D0FBE" w:rsidRPr="004C1A3B" w:rsidRDefault="009D0FBE" w:rsidP="008D7E84">
            <w:pPr>
              <w:spacing w:line="240" w:lineRule="auto"/>
              <w:jc w:val="center"/>
              <w:rPr>
                <w:rFonts w:ascii="Times New Roman" w:hAnsi="Times New Roman"/>
                <w:b/>
              </w:rPr>
            </w:pPr>
            <w:r w:rsidRPr="004C1A3B">
              <w:rPr>
                <w:rFonts w:ascii="Times New Roman" w:hAnsi="Times New Roman"/>
              </w:rPr>
              <w:t>ВСЕГО</w:t>
            </w:r>
          </w:p>
        </w:tc>
        <w:tc>
          <w:tcPr>
            <w:tcW w:w="1117" w:type="dxa"/>
            <w:vAlign w:val="center"/>
          </w:tcPr>
          <w:p w:rsidR="009D0FBE" w:rsidRPr="004C1A3B" w:rsidRDefault="009D0FBE" w:rsidP="008D7E84">
            <w:pPr>
              <w:spacing w:line="240" w:lineRule="auto"/>
              <w:ind w:firstLine="16"/>
              <w:jc w:val="center"/>
              <w:rPr>
                <w:rFonts w:ascii="Times New Roman" w:hAnsi="Times New Roman"/>
              </w:rPr>
            </w:pPr>
            <w:r w:rsidRPr="004C1A3B">
              <w:rPr>
                <w:rFonts w:ascii="Times New Roman" w:hAnsi="Times New Roman"/>
              </w:rPr>
              <w:t>Бюджет МБ</w:t>
            </w:r>
          </w:p>
        </w:tc>
        <w:tc>
          <w:tcPr>
            <w:tcW w:w="900" w:type="dxa"/>
            <w:vAlign w:val="center"/>
          </w:tcPr>
          <w:p w:rsidR="009D0FBE" w:rsidRPr="004C1A3B" w:rsidRDefault="009D0FBE" w:rsidP="008D7E84">
            <w:pPr>
              <w:spacing w:line="240" w:lineRule="auto"/>
              <w:jc w:val="center"/>
              <w:rPr>
                <w:rFonts w:ascii="Times New Roman" w:hAnsi="Times New Roman"/>
              </w:rPr>
            </w:pPr>
            <w:r w:rsidRPr="004C1A3B">
              <w:rPr>
                <w:rFonts w:ascii="Times New Roman" w:hAnsi="Times New Roman"/>
              </w:rPr>
              <w:t>Средства предприятия</w:t>
            </w:r>
          </w:p>
        </w:tc>
        <w:tc>
          <w:tcPr>
            <w:tcW w:w="1102" w:type="dxa"/>
            <w:vAlign w:val="center"/>
          </w:tcPr>
          <w:p w:rsidR="009D0FBE" w:rsidRPr="004C1A3B" w:rsidRDefault="009D0FBE" w:rsidP="008D7E84">
            <w:pPr>
              <w:spacing w:line="240" w:lineRule="auto"/>
              <w:jc w:val="center"/>
              <w:rPr>
                <w:rFonts w:ascii="Times New Roman" w:hAnsi="Times New Roman"/>
              </w:rPr>
            </w:pPr>
            <w:r w:rsidRPr="004C1A3B">
              <w:rPr>
                <w:rFonts w:ascii="Times New Roman" w:hAnsi="Times New Roman"/>
              </w:rPr>
              <w:t>Средства областного бюджета</w:t>
            </w:r>
          </w:p>
        </w:tc>
        <w:tc>
          <w:tcPr>
            <w:tcW w:w="1177" w:type="dxa"/>
            <w:vAlign w:val="center"/>
          </w:tcPr>
          <w:p w:rsidR="009D0FBE" w:rsidRPr="004C1A3B" w:rsidRDefault="009D0FBE" w:rsidP="008D7E84">
            <w:pPr>
              <w:spacing w:line="240" w:lineRule="auto"/>
              <w:ind w:firstLine="36"/>
              <w:jc w:val="center"/>
              <w:rPr>
                <w:rFonts w:ascii="Times New Roman" w:hAnsi="Times New Roman"/>
              </w:rPr>
            </w:pPr>
            <w:r w:rsidRPr="004C1A3B">
              <w:rPr>
                <w:rFonts w:ascii="Times New Roman" w:hAnsi="Times New Roman"/>
              </w:rPr>
              <w:t>Средства федерального бюджета</w:t>
            </w:r>
          </w:p>
        </w:tc>
      </w:tr>
      <w:tr w:rsidR="009D0FBE" w:rsidRPr="004C1A3B" w:rsidTr="00BB1000">
        <w:trPr>
          <w:trHeight w:val="420"/>
        </w:trPr>
        <w:tc>
          <w:tcPr>
            <w:tcW w:w="1947" w:type="dxa"/>
          </w:tcPr>
          <w:p w:rsidR="009D0FBE" w:rsidRPr="004C1A3B" w:rsidRDefault="009D0FBE" w:rsidP="00FC6796">
            <w:pPr>
              <w:spacing w:line="240" w:lineRule="auto"/>
              <w:ind w:hanging="4"/>
              <w:rPr>
                <w:rFonts w:ascii="Times New Roman" w:hAnsi="Times New Roman"/>
              </w:rPr>
            </w:pPr>
            <w:r w:rsidRPr="004C1A3B">
              <w:rPr>
                <w:rFonts w:ascii="Times New Roman" w:hAnsi="Times New Roman"/>
                <w:color w:val="000000"/>
              </w:rPr>
              <w:t>1.</w:t>
            </w:r>
            <w:r>
              <w:rPr>
                <w:rFonts w:ascii="Times New Roman" w:hAnsi="Times New Roman"/>
                <w:color w:val="000000"/>
              </w:rPr>
              <w:t xml:space="preserve">Замена  водопровода </w:t>
            </w:r>
            <w:r w:rsidR="00FC6796">
              <w:rPr>
                <w:rFonts w:ascii="Times New Roman" w:hAnsi="Times New Roman"/>
                <w:color w:val="000000"/>
              </w:rPr>
              <w:t xml:space="preserve"> протяженностью  </w:t>
            </w:r>
            <w:r>
              <w:rPr>
                <w:rFonts w:ascii="Times New Roman" w:hAnsi="Times New Roman"/>
                <w:color w:val="000000"/>
              </w:rPr>
              <w:t>5</w:t>
            </w:r>
            <w:r w:rsidR="00FC6796">
              <w:rPr>
                <w:rFonts w:ascii="Times New Roman" w:hAnsi="Times New Roman"/>
                <w:color w:val="000000"/>
              </w:rPr>
              <w:t>,0</w:t>
            </w:r>
            <w:r>
              <w:rPr>
                <w:rFonts w:ascii="Times New Roman" w:hAnsi="Times New Roman"/>
                <w:color w:val="000000"/>
              </w:rPr>
              <w:t xml:space="preserve"> км</w:t>
            </w:r>
          </w:p>
        </w:tc>
        <w:tc>
          <w:tcPr>
            <w:tcW w:w="900" w:type="dxa"/>
          </w:tcPr>
          <w:p w:rsidR="009D0FBE" w:rsidRPr="004C1A3B" w:rsidRDefault="009D0FBE" w:rsidP="00FC6796">
            <w:pPr>
              <w:spacing w:line="240" w:lineRule="auto"/>
              <w:ind w:firstLine="39"/>
              <w:jc w:val="center"/>
              <w:rPr>
                <w:rFonts w:ascii="Times New Roman" w:hAnsi="Times New Roman"/>
              </w:rPr>
            </w:pPr>
            <w:r w:rsidRPr="004C1A3B">
              <w:rPr>
                <w:rFonts w:ascii="Times New Roman" w:hAnsi="Times New Roman"/>
              </w:rPr>
              <w:t>201</w:t>
            </w:r>
            <w:r w:rsidR="00FC6796">
              <w:rPr>
                <w:rFonts w:ascii="Times New Roman" w:hAnsi="Times New Roman"/>
              </w:rPr>
              <w:t>8</w:t>
            </w:r>
          </w:p>
        </w:tc>
        <w:tc>
          <w:tcPr>
            <w:tcW w:w="1089" w:type="dxa"/>
          </w:tcPr>
          <w:p w:rsidR="009D0FBE" w:rsidRPr="004C1A3B" w:rsidRDefault="00FC6796" w:rsidP="00FC6796">
            <w:pPr>
              <w:spacing w:line="240" w:lineRule="auto"/>
              <w:ind w:hanging="11"/>
              <w:jc w:val="center"/>
              <w:rPr>
                <w:rFonts w:ascii="Times New Roman" w:hAnsi="Times New Roman"/>
              </w:rPr>
            </w:pPr>
            <w:r>
              <w:rPr>
                <w:rFonts w:ascii="Times New Roman" w:hAnsi="Times New Roman"/>
              </w:rPr>
              <w:t>8,187</w:t>
            </w:r>
          </w:p>
        </w:tc>
        <w:tc>
          <w:tcPr>
            <w:tcW w:w="1117" w:type="dxa"/>
          </w:tcPr>
          <w:p w:rsidR="009D0FBE" w:rsidRPr="004C1A3B" w:rsidRDefault="00FC6796" w:rsidP="00FC6796">
            <w:pPr>
              <w:spacing w:line="240" w:lineRule="auto"/>
              <w:ind w:firstLine="16"/>
              <w:jc w:val="center"/>
              <w:rPr>
                <w:rFonts w:ascii="Times New Roman" w:hAnsi="Times New Roman"/>
              </w:rPr>
            </w:pPr>
            <w:r>
              <w:rPr>
                <w:rFonts w:ascii="Times New Roman" w:hAnsi="Times New Roman"/>
              </w:rPr>
              <w:t>0,409</w:t>
            </w:r>
          </w:p>
        </w:tc>
        <w:tc>
          <w:tcPr>
            <w:tcW w:w="900" w:type="dxa"/>
          </w:tcPr>
          <w:p w:rsidR="009D0FBE" w:rsidRPr="004C1A3B" w:rsidRDefault="009D0FBE" w:rsidP="00DF6A4D">
            <w:pPr>
              <w:spacing w:line="240" w:lineRule="auto"/>
              <w:jc w:val="center"/>
              <w:rPr>
                <w:rFonts w:ascii="Times New Roman" w:hAnsi="Times New Roman"/>
              </w:rPr>
            </w:pPr>
          </w:p>
        </w:tc>
        <w:tc>
          <w:tcPr>
            <w:tcW w:w="1102" w:type="dxa"/>
          </w:tcPr>
          <w:p w:rsidR="009D0FBE" w:rsidRPr="004C1A3B" w:rsidRDefault="009D0FBE" w:rsidP="00DF6A4D">
            <w:pPr>
              <w:spacing w:line="240" w:lineRule="auto"/>
              <w:jc w:val="center"/>
              <w:rPr>
                <w:rFonts w:ascii="Times New Roman" w:hAnsi="Times New Roman"/>
              </w:rPr>
            </w:pPr>
          </w:p>
        </w:tc>
        <w:tc>
          <w:tcPr>
            <w:tcW w:w="1177" w:type="dxa"/>
          </w:tcPr>
          <w:p w:rsidR="009D0FBE" w:rsidRPr="004C1A3B" w:rsidRDefault="00FC6796" w:rsidP="00504AFB">
            <w:pPr>
              <w:spacing w:line="240" w:lineRule="auto"/>
              <w:jc w:val="center"/>
              <w:rPr>
                <w:rFonts w:ascii="Times New Roman" w:hAnsi="Times New Roman"/>
              </w:rPr>
            </w:pPr>
            <w:r>
              <w:rPr>
                <w:rFonts w:ascii="Times New Roman" w:hAnsi="Times New Roman"/>
              </w:rPr>
              <w:t>7,77</w:t>
            </w:r>
            <w:r w:rsidR="00504AFB">
              <w:rPr>
                <w:rFonts w:ascii="Times New Roman" w:hAnsi="Times New Roman"/>
              </w:rPr>
              <w:t>8</w:t>
            </w:r>
          </w:p>
        </w:tc>
      </w:tr>
      <w:tr w:rsidR="009D0FBE" w:rsidRPr="004C1A3B" w:rsidTr="000B4E8A">
        <w:trPr>
          <w:trHeight w:val="1166"/>
        </w:trPr>
        <w:tc>
          <w:tcPr>
            <w:tcW w:w="1947" w:type="dxa"/>
          </w:tcPr>
          <w:p w:rsidR="009D0FBE" w:rsidRPr="004C1A3B" w:rsidRDefault="00FC6796" w:rsidP="00FC6796">
            <w:pPr>
              <w:ind w:hanging="4"/>
              <w:rPr>
                <w:rFonts w:ascii="Times New Roman" w:hAnsi="Times New Roman"/>
              </w:rPr>
            </w:pPr>
            <w:r>
              <w:rPr>
                <w:rFonts w:ascii="Times New Roman" w:hAnsi="Times New Roman"/>
              </w:rPr>
              <w:t xml:space="preserve">2. Строительство </w:t>
            </w:r>
            <w:proofErr w:type="spellStart"/>
            <w:r>
              <w:rPr>
                <w:rFonts w:ascii="Times New Roman" w:hAnsi="Times New Roman"/>
              </w:rPr>
              <w:t>блочно</w:t>
            </w:r>
            <w:proofErr w:type="spellEnd"/>
            <w:r>
              <w:rPr>
                <w:rFonts w:ascii="Times New Roman" w:hAnsi="Times New Roman"/>
              </w:rPr>
              <w:t xml:space="preserve"> модульной станции водоочистки</w:t>
            </w:r>
          </w:p>
        </w:tc>
        <w:tc>
          <w:tcPr>
            <w:tcW w:w="900" w:type="dxa"/>
          </w:tcPr>
          <w:p w:rsidR="009D0FBE" w:rsidRPr="004C1A3B" w:rsidRDefault="00FC6796" w:rsidP="00DF6A4D">
            <w:pPr>
              <w:spacing w:line="240" w:lineRule="auto"/>
              <w:ind w:firstLine="39"/>
              <w:jc w:val="center"/>
              <w:rPr>
                <w:rFonts w:ascii="Times New Roman" w:hAnsi="Times New Roman"/>
              </w:rPr>
            </w:pPr>
            <w:r>
              <w:rPr>
                <w:rFonts w:ascii="Times New Roman" w:hAnsi="Times New Roman"/>
              </w:rPr>
              <w:t>2018</w:t>
            </w:r>
          </w:p>
        </w:tc>
        <w:tc>
          <w:tcPr>
            <w:tcW w:w="1089" w:type="dxa"/>
          </w:tcPr>
          <w:p w:rsidR="009D0FBE" w:rsidRPr="004C1A3B" w:rsidRDefault="00FC6796" w:rsidP="00DF6A4D">
            <w:pPr>
              <w:spacing w:line="240" w:lineRule="auto"/>
              <w:ind w:hanging="11"/>
              <w:jc w:val="center"/>
              <w:rPr>
                <w:rFonts w:ascii="Times New Roman" w:hAnsi="Times New Roman"/>
              </w:rPr>
            </w:pPr>
            <w:r>
              <w:rPr>
                <w:rFonts w:ascii="Times New Roman" w:hAnsi="Times New Roman"/>
              </w:rPr>
              <w:t>3,0</w:t>
            </w:r>
          </w:p>
        </w:tc>
        <w:tc>
          <w:tcPr>
            <w:tcW w:w="1117" w:type="dxa"/>
          </w:tcPr>
          <w:p w:rsidR="009D0FBE" w:rsidRPr="004C1A3B" w:rsidRDefault="00FC6796" w:rsidP="00504AFB">
            <w:pPr>
              <w:spacing w:line="240" w:lineRule="auto"/>
              <w:ind w:firstLine="16"/>
              <w:jc w:val="center"/>
              <w:rPr>
                <w:rFonts w:ascii="Times New Roman" w:hAnsi="Times New Roman"/>
              </w:rPr>
            </w:pPr>
            <w:r>
              <w:rPr>
                <w:rFonts w:ascii="Times New Roman" w:hAnsi="Times New Roman"/>
              </w:rPr>
              <w:t>0,</w:t>
            </w:r>
            <w:r w:rsidR="00504AFB">
              <w:rPr>
                <w:rFonts w:ascii="Times New Roman" w:hAnsi="Times New Roman"/>
              </w:rPr>
              <w:t>15</w:t>
            </w:r>
            <w:r>
              <w:rPr>
                <w:rFonts w:ascii="Times New Roman" w:hAnsi="Times New Roman"/>
              </w:rPr>
              <w:t>3</w:t>
            </w:r>
          </w:p>
        </w:tc>
        <w:tc>
          <w:tcPr>
            <w:tcW w:w="900" w:type="dxa"/>
          </w:tcPr>
          <w:p w:rsidR="009D0FBE" w:rsidRPr="004C1A3B" w:rsidRDefault="009D0FBE" w:rsidP="00DF6A4D">
            <w:pPr>
              <w:spacing w:line="240" w:lineRule="auto"/>
              <w:jc w:val="center"/>
              <w:rPr>
                <w:rFonts w:ascii="Times New Roman" w:hAnsi="Times New Roman"/>
              </w:rPr>
            </w:pPr>
          </w:p>
        </w:tc>
        <w:tc>
          <w:tcPr>
            <w:tcW w:w="1102" w:type="dxa"/>
          </w:tcPr>
          <w:p w:rsidR="009D0FBE" w:rsidRPr="004C1A3B" w:rsidRDefault="009D0FBE" w:rsidP="00DF6A4D">
            <w:pPr>
              <w:spacing w:line="240" w:lineRule="auto"/>
              <w:jc w:val="center"/>
              <w:rPr>
                <w:rFonts w:ascii="Times New Roman" w:hAnsi="Times New Roman"/>
              </w:rPr>
            </w:pPr>
          </w:p>
        </w:tc>
        <w:tc>
          <w:tcPr>
            <w:tcW w:w="1177" w:type="dxa"/>
          </w:tcPr>
          <w:p w:rsidR="009D0FBE" w:rsidRPr="004C1A3B" w:rsidRDefault="00504AFB" w:rsidP="00DF6A4D">
            <w:pPr>
              <w:spacing w:line="240" w:lineRule="auto"/>
              <w:jc w:val="center"/>
              <w:rPr>
                <w:rFonts w:ascii="Times New Roman" w:hAnsi="Times New Roman"/>
              </w:rPr>
            </w:pPr>
            <w:r>
              <w:rPr>
                <w:rFonts w:ascii="Times New Roman" w:hAnsi="Times New Roman"/>
              </w:rPr>
              <w:t>2,847</w:t>
            </w:r>
          </w:p>
        </w:tc>
      </w:tr>
      <w:tr w:rsidR="009D0FBE" w:rsidRPr="004C1A3B" w:rsidTr="00BB1000">
        <w:trPr>
          <w:trHeight w:val="330"/>
        </w:trPr>
        <w:tc>
          <w:tcPr>
            <w:tcW w:w="1947" w:type="dxa"/>
            <w:vAlign w:val="bottom"/>
          </w:tcPr>
          <w:p w:rsidR="009D0FBE" w:rsidRPr="004C1A3B" w:rsidRDefault="009D0FBE" w:rsidP="00DF6A4D">
            <w:pPr>
              <w:spacing w:line="240" w:lineRule="auto"/>
              <w:jc w:val="center"/>
              <w:rPr>
                <w:rFonts w:ascii="Times New Roman" w:hAnsi="Times New Roman"/>
              </w:rPr>
            </w:pPr>
            <w:r w:rsidRPr="004C1A3B">
              <w:rPr>
                <w:rFonts w:ascii="Times New Roman" w:hAnsi="Times New Roman"/>
              </w:rPr>
              <w:t>ИТОГО</w:t>
            </w:r>
          </w:p>
          <w:p w:rsidR="009D0FBE" w:rsidRPr="004C1A3B" w:rsidRDefault="009D0FBE" w:rsidP="00DF6A4D">
            <w:pPr>
              <w:spacing w:line="240" w:lineRule="auto"/>
              <w:jc w:val="center"/>
              <w:rPr>
                <w:rFonts w:ascii="Times New Roman" w:hAnsi="Times New Roman"/>
              </w:rPr>
            </w:pPr>
          </w:p>
        </w:tc>
        <w:tc>
          <w:tcPr>
            <w:tcW w:w="900" w:type="dxa"/>
          </w:tcPr>
          <w:p w:rsidR="009D0FBE" w:rsidRPr="004C1A3B" w:rsidRDefault="009D0FBE" w:rsidP="00DF6A4D">
            <w:pPr>
              <w:spacing w:line="240" w:lineRule="auto"/>
              <w:ind w:firstLine="39"/>
              <w:jc w:val="center"/>
              <w:rPr>
                <w:rFonts w:ascii="Times New Roman" w:hAnsi="Times New Roman"/>
                <w:b/>
              </w:rPr>
            </w:pPr>
            <w:r>
              <w:rPr>
                <w:rFonts w:ascii="Times New Roman" w:hAnsi="Times New Roman"/>
                <w:b/>
              </w:rPr>
              <w:t>2015-2024</w:t>
            </w:r>
          </w:p>
        </w:tc>
        <w:tc>
          <w:tcPr>
            <w:tcW w:w="1089" w:type="dxa"/>
          </w:tcPr>
          <w:p w:rsidR="009D0FBE" w:rsidRPr="004C1A3B" w:rsidRDefault="00FC6796" w:rsidP="00DF6A4D">
            <w:pPr>
              <w:spacing w:line="240" w:lineRule="auto"/>
              <w:ind w:hanging="11"/>
              <w:jc w:val="center"/>
              <w:rPr>
                <w:rFonts w:ascii="Times New Roman" w:hAnsi="Times New Roman"/>
                <w:b/>
              </w:rPr>
            </w:pPr>
            <w:r>
              <w:rPr>
                <w:rFonts w:ascii="Times New Roman" w:hAnsi="Times New Roman"/>
                <w:b/>
              </w:rPr>
              <w:t>11,187</w:t>
            </w:r>
          </w:p>
        </w:tc>
        <w:tc>
          <w:tcPr>
            <w:tcW w:w="1117" w:type="dxa"/>
          </w:tcPr>
          <w:p w:rsidR="009D0FBE" w:rsidRPr="004C1A3B" w:rsidRDefault="00504AFB" w:rsidP="00DF6A4D">
            <w:pPr>
              <w:spacing w:line="240" w:lineRule="auto"/>
              <w:ind w:firstLine="16"/>
              <w:jc w:val="center"/>
              <w:rPr>
                <w:rFonts w:ascii="Times New Roman" w:hAnsi="Times New Roman"/>
                <w:b/>
              </w:rPr>
            </w:pPr>
            <w:r>
              <w:rPr>
                <w:rFonts w:ascii="Times New Roman" w:hAnsi="Times New Roman"/>
                <w:b/>
              </w:rPr>
              <w:t>0,562</w:t>
            </w:r>
          </w:p>
        </w:tc>
        <w:tc>
          <w:tcPr>
            <w:tcW w:w="900" w:type="dxa"/>
          </w:tcPr>
          <w:p w:rsidR="009D0FBE" w:rsidRPr="004C1A3B" w:rsidRDefault="009D0FBE" w:rsidP="00DF6A4D">
            <w:pPr>
              <w:spacing w:line="240" w:lineRule="auto"/>
              <w:jc w:val="center"/>
              <w:rPr>
                <w:rFonts w:ascii="Times New Roman" w:hAnsi="Times New Roman"/>
                <w:b/>
              </w:rPr>
            </w:pPr>
          </w:p>
        </w:tc>
        <w:tc>
          <w:tcPr>
            <w:tcW w:w="1102" w:type="dxa"/>
          </w:tcPr>
          <w:p w:rsidR="009D0FBE" w:rsidRPr="004C1A3B" w:rsidRDefault="009D0FBE" w:rsidP="00DF6A4D">
            <w:pPr>
              <w:spacing w:line="240" w:lineRule="auto"/>
              <w:jc w:val="center"/>
              <w:rPr>
                <w:rFonts w:ascii="Times New Roman" w:hAnsi="Times New Roman"/>
                <w:b/>
              </w:rPr>
            </w:pPr>
          </w:p>
        </w:tc>
        <w:tc>
          <w:tcPr>
            <w:tcW w:w="1177" w:type="dxa"/>
          </w:tcPr>
          <w:p w:rsidR="009D0FBE" w:rsidRPr="004C1A3B" w:rsidRDefault="00504AFB" w:rsidP="00DF6A4D">
            <w:pPr>
              <w:spacing w:line="240" w:lineRule="auto"/>
              <w:jc w:val="center"/>
              <w:rPr>
                <w:rFonts w:ascii="Times New Roman" w:hAnsi="Times New Roman"/>
                <w:b/>
              </w:rPr>
            </w:pPr>
            <w:r>
              <w:rPr>
                <w:rFonts w:ascii="Times New Roman" w:hAnsi="Times New Roman"/>
                <w:b/>
              </w:rPr>
              <w:t>10,625</w:t>
            </w:r>
          </w:p>
        </w:tc>
      </w:tr>
    </w:tbl>
    <w:p w:rsidR="009D0FBE" w:rsidRPr="00565787" w:rsidRDefault="009D0FBE" w:rsidP="000B4E8A">
      <w:pPr>
        <w:spacing w:before="100" w:beforeAutospacing="1" w:after="100" w:afterAutospacing="1" w:line="240" w:lineRule="auto"/>
        <w:ind w:firstLine="851"/>
        <w:jc w:val="both"/>
        <w:rPr>
          <w:rFonts w:ascii="Times New Roman" w:hAnsi="Times New Roman"/>
          <w:sz w:val="24"/>
          <w:szCs w:val="24"/>
        </w:rPr>
      </w:pPr>
      <w:r w:rsidRPr="007A0BEC">
        <w:rPr>
          <w:rFonts w:ascii="Times New Roman" w:hAnsi="Times New Roman"/>
          <w:sz w:val="24"/>
          <w:szCs w:val="24"/>
        </w:rPr>
        <w:t>Для реализации</w:t>
      </w:r>
      <w:r>
        <w:rPr>
          <w:rFonts w:ascii="Times New Roman" w:hAnsi="Times New Roman"/>
          <w:sz w:val="24"/>
          <w:szCs w:val="24"/>
        </w:rPr>
        <w:t xml:space="preserve"> данных мероприятий на сумму </w:t>
      </w:r>
      <w:r w:rsidR="00504AFB">
        <w:rPr>
          <w:rFonts w:ascii="Times New Roman" w:hAnsi="Times New Roman"/>
          <w:sz w:val="24"/>
          <w:szCs w:val="24"/>
        </w:rPr>
        <w:t>11,187</w:t>
      </w:r>
      <w:r>
        <w:rPr>
          <w:rFonts w:ascii="Times New Roman" w:hAnsi="Times New Roman"/>
          <w:sz w:val="24"/>
          <w:szCs w:val="24"/>
        </w:rPr>
        <w:t xml:space="preserve"> </w:t>
      </w:r>
      <w:r w:rsidR="00504AFB">
        <w:rPr>
          <w:rFonts w:ascii="Times New Roman" w:hAnsi="Times New Roman"/>
          <w:sz w:val="24"/>
          <w:szCs w:val="24"/>
        </w:rPr>
        <w:t>млн</w:t>
      </w:r>
      <w:r>
        <w:rPr>
          <w:rFonts w:ascii="Times New Roman" w:hAnsi="Times New Roman"/>
          <w:sz w:val="24"/>
          <w:szCs w:val="24"/>
        </w:rPr>
        <w:t>. руб.</w:t>
      </w:r>
      <w:r w:rsidR="00504AFB">
        <w:rPr>
          <w:rFonts w:ascii="Times New Roman" w:hAnsi="Times New Roman"/>
          <w:sz w:val="24"/>
          <w:szCs w:val="24"/>
        </w:rPr>
        <w:t xml:space="preserve"> </w:t>
      </w:r>
      <w:r>
        <w:rPr>
          <w:rFonts w:ascii="Times New Roman" w:hAnsi="Times New Roman"/>
          <w:sz w:val="24"/>
          <w:szCs w:val="24"/>
        </w:rPr>
        <w:t>необходима  инвестиционная  программа.</w:t>
      </w:r>
    </w:p>
    <w:p w:rsidR="009D0FBE" w:rsidRPr="00DF638F" w:rsidRDefault="009D0FBE" w:rsidP="000B4E8A">
      <w:pPr>
        <w:spacing w:after="0" w:line="240" w:lineRule="auto"/>
        <w:ind w:firstLine="851"/>
        <w:jc w:val="center"/>
        <w:rPr>
          <w:rFonts w:ascii="Times New Roman" w:hAnsi="Times New Roman"/>
          <w:b/>
          <w:bCs/>
          <w:sz w:val="24"/>
          <w:szCs w:val="24"/>
        </w:rPr>
      </w:pPr>
      <w:r w:rsidRPr="00DF638F">
        <w:rPr>
          <w:rFonts w:ascii="Times New Roman" w:hAnsi="Times New Roman"/>
          <w:b/>
          <w:bCs/>
          <w:sz w:val="24"/>
          <w:szCs w:val="24"/>
        </w:rPr>
        <w:t xml:space="preserve"> ФИНАНСОВЫЕ ПОТРЕБНОСТИ ДЛЯ РЕАЛИЗАЦИИ СХЕМЫ</w:t>
      </w:r>
    </w:p>
    <w:p w:rsidR="009D0FBE" w:rsidRPr="00DF638F" w:rsidRDefault="009D0FBE" w:rsidP="000B4E8A">
      <w:pPr>
        <w:spacing w:after="0" w:line="240" w:lineRule="auto"/>
        <w:ind w:firstLine="851"/>
        <w:jc w:val="center"/>
        <w:rPr>
          <w:rFonts w:ascii="Times New Roman" w:hAnsi="Times New Roman"/>
          <w:sz w:val="24"/>
          <w:szCs w:val="24"/>
        </w:rPr>
      </w:pPr>
    </w:p>
    <w:p w:rsidR="009D0FBE" w:rsidRPr="00DF638F" w:rsidRDefault="009D0FBE" w:rsidP="000B4E8A">
      <w:pPr>
        <w:spacing w:after="0" w:line="240" w:lineRule="auto"/>
        <w:ind w:firstLine="851"/>
        <w:jc w:val="both"/>
        <w:rPr>
          <w:rFonts w:ascii="Times New Roman" w:hAnsi="Times New Roman"/>
          <w:sz w:val="24"/>
          <w:szCs w:val="24"/>
        </w:rPr>
      </w:pPr>
      <w:r w:rsidRPr="00DF638F">
        <w:rPr>
          <w:rFonts w:ascii="Times New Roman" w:hAnsi="Times New Roman"/>
          <w:sz w:val="24"/>
          <w:szCs w:val="24"/>
        </w:rPr>
        <w:t>В соответствии с действующим законодательством в объем финансовых потребностей на реализацию мероприятий настоящей схемы включается весь комплекс расходов, связанных с проведением мероприятий. К таким расходам относятся:</w:t>
      </w:r>
    </w:p>
    <w:p w:rsidR="009D0FBE" w:rsidRPr="00DF638F" w:rsidRDefault="009D0FBE" w:rsidP="000B4E8A">
      <w:pPr>
        <w:spacing w:after="0" w:line="240" w:lineRule="auto"/>
        <w:ind w:firstLine="851"/>
        <w:jc w:val="both"/>
        <w:rPr>
          <w:rFonts w:ascii="Times New Roman" w:hAnsi="Times New Roman"/>
          <w:sz w:val="24"/>
          <w:szCs w:val="24"/>
        </w:rPr>
      </w:pPr>
      <w:r w:rsidRPr="00DF638F">
        <w:rPr>
          <w:rFonts w:ascii="Times New Roman" w:hAnsi="Times New Roman"/>
          <w:sz w:val="24"/>
          <w:szCs w:val="24"/>
        </w:rPr>
        <w:t>- проектно-изыскательские работы;</w:t>
      </w:r>
    </w:p>
    <w:p w:rsidR="009D0FBE" w:rsidRPr="009B2765" w:rsidRDefault="009D0FBE" w:rsidP="000B4E8A">
      <w:pPr>
        <w:spacing w:after="0" w:line="240" w:lineRule="auto"/>
        <w:ind w:firstLine="851"/>
        <w:jc w:val="both"/>
        <w:rPr>
          <w:rFonts w:ascii="Times New Roman" w:hAnsi="Times New Roman"/>
          <w:sz w:val="24"/>
          <w:szCs w:val="24"/>
        </w:rPr>
      </w:pPr>
      <w:r w:rsidRPr="00DF638F">
        <w:rPr>
          <w:rFonts w:ascii="Times New Roman" w:hAnsi="Times New Roman"/>
          <w:sz w:val="24"/>
          <w:szCs w:val="24"/>
        </w:rPr>
        <w:t>- строительно-монтажные работы;</w:t>
      </w:r>
    </w:p>
    <w:p w:rsidR="009D0FBE" w:rsidRPr="009B2765" w:rsidRDefault="009D0FBE" w:rsidP="000B4E8A">
      <w:pPr>
        <w:spacing w:after="0" w:line="240" w:lineRule="auto"/>
        <w:ind w:firstLine="851"/>
        <w:jc w:val="both"/>
        <w:rPr>
          <w:rFonts w:ascii="Times New Roman" w:hAnsi="Times New Roman"/>
          <w:sz w:val="24"/>
          <w:szCs w:val="24"/>
        </w:rPr>
      </w:pPr>
      <w:r w:rsidRPr="009B2765">
        <w:rPr>
          <w:rFonts w:ascii="Times New Roman" w:hAnsi="Times New Roman"/>
          <w:sz w:val="24"/>
          <w:szCs w:val="24"/>
        </w:rPr>
        <w:t>- работы по замене оборудования с улучшением технико-экономических</w:t>
      </w:r>
      <w:r>
        <w:rPr>
          <w:rFonts w:ascii="Times New Roman" w:hAnsi="Times New Roman"/>
          <w:sz w:val="24"/>
          <w:szCs w:val="24"/>
        </w:rPr>
        <w:t xml:space="preserve"> </w:t>
      </w:r>
      <w:r w:rsidRPr="009B2765">
        <w:rPr>
          <w:rFonts w:ascii="Times New Roman" w:hAnsi="Times New Roman"/>
          <w:sz w:val="24"/>
          <w:szCs w:val="24"/>
        </w:rPr>
        <w:t>характеристик;</w:t>
      </w:r>
    </w:p>
    <w:p w:rsidR="009D0FBE" w:rsidRPr="009B2765" w:rsidRDefault="009D0FBE" w:rsidP="000B4E8A">
      <w:pPr>
        <w:spacing w:after="0" w:line="240" w:lineRule="auto"/>
        <w:ind w:firstLine="851"/>
        <w:jc w:val="both"/>
        <w:rPr>
          <w:rFonts w:ascii="Times New Roman" w:hAnsi="Times New Roman"/>
          <w:sz w:val="24"/>
          <w:szCs w:val="24"/>
        </w:rPr>
      </w:pPr>
      <w:r w:rsidRPr="009B2765">
        <w:rPr>
          <w:rFonts w:ascii="Times New Roman" w:hAnsi="Times New Roman"/>
          <w:sz w:val="24"/>
          <w:szCs w:val="24"/>
        </w:rPr>
        <w:t>- приобретение материалов и оборудования;</w:t>
      </w:r>
    </w:p>
    <w:p w:rsidR="009D0FBE" w:rsidRPr="009B2765" w:rsidRDefault="009D0FBE" w:rsidP="000B4E8A">
      <w:pPr>
        <w:spacing w:after="0" w:line="240" w:lineRule="auto"/>
        <w:ind w:firstLine="851"/>
        <w:jc w:val="both"/>
        <w:rPr>
          <w:rFonts w:ascii="Times New Roman" w:hAnsi="Times New Roman"/>
          <w:sz w:val="24"/>
          <w:szCs w:val="24"/>
        </w:rPr>
      </w:pPr>
      <w:r w:rsidRPr="009B2765">
        <w:rPr>
          <w:rFonts w:ascii="Times New Roman" w:hAnsi="Times New Roman"/>
          <w:sz w:val="24"/>
          <w:szCs w:val="24"/>
        </w:rPr>
        <w:t>- пусконаладочные работы;</w:t>
      </w:r>
    </w:p>
    <w:p w:rsidR="009D0FBE" w:rsidRPr="009B2765" w:rsidRDefault="009D0FBE" w:rsidP="000B4E8A">
      <w:pPr>
        <w:spacing w:after="0" w:line="240" w:lineRule="auto"/>
        <w:ind w:firstLine="851"/>
        <w:jc w:val="both"/>
        <w:rPr>
          <w:rFonts w:ascii="Times New Roman" w:hAnsi="Times New Roman"/>
          <w:sz w:val="24"/>
          <w:szCs w:val="24"/>
        </w:rPr>
      </w:pPr>
      <w:r w:rsidRPr="009B2765">
        <w:rPr>
          <w:rFonts w:ascii="Times New Roman" w:hAnsi="Times New Roman"/>
          <w:sz w:val="24"/>
          <w:szCs w:val="24"/>
        </w:rPr>
        <w:t>- расходы, не относимые на стоимость основных средств (аренда земли на срок</w:t>
      </w:r>
      <w:r>
        <w:rPr>
          <w:rFonts w:ascii="Times New Roman" w:hAnsi="Times New Roman"/>
          <w:sz w:val="24"/>
          <w:szCs w:val="24"/>
        </w:rPr>
        <w:t xml:space="preserve"> </w:t>
      </w:r>
      <w:r w:rsidRPr="009B2765">
        <w:rPr>
          <w:rFonts w:ascii="Times New Roman" w:hAnsi="Times New Roman"/>
          <w:sz w:val="24"/>
          <w:szCs w:val="24"/>
        </w:rPr>
        <w:t>строительства и т.п.);</w:t>
      </w:r>
    </w:p>
    <w:p w:rsidR="009D0FBE" w:rsidRPr="009B2765" w:rsidRDefault="009D0FBE" w:rsidP="000B4E8A">
      <w:pPr>
        <w:spacing w:after="0" w:line="240" w:lineRule="auto"/>
        <w:ind w:firstLine="851"/>
        <w:jc w:val="both"/>
        <w:rPr>
          <w:rFonts w:ascii="Times New Roman" w:hAnsi="Times New Roman"/>
          <w:sz w:val="24"/>
          <w:szCs w:val="24"/>
        </w:rPr>
      </w:pPr>
      <w:r w:rsidRPr="009B2765">
        <w:rPr>
          <w:rFonts w:ascii="Times New Roman" w:hAnsi="Times New Roman"/>
          <w:sz w:val="24"/>
          <w:szCs w:val="24"/>
        </w:rPr>
        <w:t>- дополнительные налоговые платежи, возникающие от увеличения выручки в</w:t>
      </w:r>
      <w:r>
        <w:rPr>
          <w:rFonts w:ascii="Times New Roman" w:hAnsi="Times New Roman"/>
          <w:sz w:val="24"/>
          <w:szCs w:val="24"/>
        </w:rPr>
        <w:t xml:space="preserve"> </w:t>
      </w:r>
      <w:r w:rsidRPr="009B2765">
        <w:rPr>
          <w:rFonts w:ascii="Times New Roman" w:hAnsi="Times New Roman"/>
          <w:sz w:val="24"/>
          <w:szCs w:val="24"/>
        </w:rPr>
        <w:t>связи с реализацией программы.</w:t>
      </w:r>
    </w:p>
    <w:p w:rsidR="009D0FBE" w:rsidRPr="009B2765" w:rsidRDefault="009D0FBE" w:rsidP="000B4E8A">
      <w:pPr>
        <w:spacing w:after="0" w:line="240" w:lineRule="auto"/>
        <w:ind w:firstLine="851"/>
        <w:jc w:val="both"/>
        <w:rPr>
          <w:rFonts w:ascii="Times New Roman" w:hAnsi="Times New Roman"/>
          <w:sz w:val="24"/>
          <w:szCs w:val="24"/>
        </w:rPr>
      </w:pPr>
      <w:r w:rsidRPr="009B2765">
        <w:rPr>
          <w:rFonts w:ascii="Times New Roman" w:hAnsi="Times New Roman"/>
          <w:sz w:val="24"/>
          <w:szCs w:val="24"/>
        </w:rPr>
        <w:t xml:space="preserve">Таким образом, финансовые потребности включают в себя сметную стоимость реконструкции и строительства производственных объектов централизованных систем </w:t>
      </w:r>
      <w:r>
        <w:rPr>
          <w:rFonts w:ascii="Times New Roman" w:hAnsi="Times New Roman"/>
          <w:sz w:val="24"/>
          <w:szCs w:val="24"/>
        </w:rPr>
        <w:t>водоснабжения</w:t>
      </w:r>
      <w:r w:rsidRPr="009B2765">
        <w:rPr>
          <w:rFonts w:ascii="Times New Roman" w:hAnsi="Times New Roman"/>
          <w:sz w:val="24"/>
          <w:szCs w:val="24"/>
        </w:rPr>
        <w:t>. Кроме того, финансовые потребности включают в себя добавочную стоимость, учитывающую инфляцию, налог на прибыль, необходимые суммы кредитов.</w:t>
      </w:r>
    </w:p>
    <w:p w:rsidR="009D0FBE" w:rsidRPr="009B2765" w:rsidRDefault="009D0FBE" w:rsidP="000B4E8A">
      <w:pPr>
        <w:spacing w:after="0" w:line="240" w:lineRule="auto"/>
        <w:ind w:firstLine="851"/>
        <w:jc w:val="both"/>
        <w:rPr>
          <w:rFonts w:ascii="Times New Roman" w:hAnsi="Times New Roman"/>
          <w:sz w:val="24"/>
          <w:szCs w:val="24"/>
        </w:rPr>
      </w:pPr>
      <w:r w:rsidRPr="009B2765">
        <w:rPr>
          <w:rFonts w:ascii="Times New Roman" w:hAnsi="Times New Roman"/>
          <w:sz w:val="24"/>
          <w:szCs w:val="24"/>
        </w:rPr>
        <w:t>Сметная стоимость в текущих ценах – это стоимость мероприятия в ценах того</w:t>
      </w:r>
      <w:r>
        <w:rPr>
          <w:rFonts w:ascii="Times New Roman" w:hAnsi="Times New Roman"/>
          <w:sz w:val="24"/>
          <w:szCs w:val="24"/>
        </w:rPr>
        <w:t xml:space="preserve"> </w:t>
      </w:r>
      <w:r w:rsidRPr="009B2765">
        <w:rPr>
          <w:rFonts w:ascii="Times New Roman" w:hAnsi="Times New Roman"/>
          <w:sz w:val="24"/>
          <w:szCs w:val="24"/>
        </w:rPr>
        <w:t>года, в котором планируется его проведение, и складывается из всех затрат на строительство с учетом всех вышеперечисленных составляющих.</w:t>
      </w:r>
    </w:p>
    <w:p w:rsidR="009D0FBE" w:rsidRPr="009B2765" w:rsidRDefault="009D0FBE" w:rsidP="008D7E84">
      <w:pPr>
        <w:spacing w:after="0" w:line="240" w:lineRule="auto"/>
        <w:ind w:firstLine="851"/>
        <w:jc w:val="both"/>
        <w:rPr>
          <w:rFonts w:ascii="Times New Roman" w:hAnsi="Times New Roman"/>
          <w:sz w:val="24"/>
          <w:szCs w:val="24"/>
        </w:rPr>
      </w:pPr>
      <w:r w:rsidRPr="009B2765">
        <w:rPr>
          <w:rFonts w:ascii="Times New Roman" w:hAnsi="Times New Roman"/>
          <w:sz w:val="24"/>
          <w:szCs w:val="24"/>
        </w:rPr>
        <w:t>Сметная стоимость строительства и реконструкции объектов определена в ценах</w:t>
      </w:r>
      <w:r>
        <w:rPr>
          <w:rFonts w:ascii="Times New Roman" w:hAnsi="Times New Roman"/>
          <w:sz w:val="24"/>
          <w:szCs w:val="24"/>
        </w:rPr>
        <w:t xml:space="preserve"> </w:t>
      </w:r>
      <w:r w:rsidRPr="009B2765">
        <w:rPr>
          <w:rFonts w:ascii="Times New Roman" w:hAnsi="Times New Roman"/>
          <w:sz w:val="24"/>
          <w:szCs w:val="24"/>
        </w:rPr>
        <w:t>201</w:t>
      </w:r>
      <w:r w:rsidR="00504AFB">
        <w:rPr>
          <w:rFonts w:ascii="Times New Roman" w:hAnsi="Times New Roman"/>
          <w:sz w:val="24"/>
          <w:szCs w:val="24"/>
        </w:rPr>
        <w:t>8</w:t>
      </w:r>
      <w:r w:rsidRPr="009B2765">
        <w:rPr>
          <w:rFonts w:ascii="Times New Roman" w:hAnsi="Times New Roman"/>
          <w:sz w:val="24"/>
          <w:szCs w:val="24"/>
        </w:rPr>
        <w:t xml:space="preserve"> года. За основу принимаются сметы по имеющейся проектно-сметной документации</w:t>
      </w:r>
      <w:r>
        <w:rPr>
          <w:rFonts w:ascii="Times New Roman" w:hAnsi="Times New Roman"/>
          <w:sz w:val="24"/>
          <w:szCs w:val="24"/>
        </w:rPr>
        <w:t xml:space="preserve"> и</w:t>
      </w:r>
      <w:r w:rsidRPr="009B2765">
        <w:rPr>
          <w:rFonts w:ascii="Times New Roman" w:hAnsi="Times New Roman"/>
          <w:sz w:val="24"/>
          <w:szCs w:val="24"/>
        </w:rPr>
        <w:t xml:space="preserve"> сметы</w:t>
      </w:r>
      <w:r w:rsidR="008D7E84">
        <w:rPr>
          <w:rFonts w:ascii="Times New Roman" w:hAnsi="Times New Roman"/>
          <w:sz w:val="24"/>
          <w:szCs w:val="24"/>
        </w:rPr>
        <w:t xml:space="preserve"> </w:t>
      </w:r>
      <w:r w:rsidRPr="009B2765">
        <w:rPr>
          <w:rFonts w:ascii="Times New Roman" w:hAnsi="Times New Roman"/>
          <w:sz w:val="24"/>
          <w:szCs w:val="24"/>
        </w:rPr>
        <w:t>- аналоги мероприятий (объектов), аналогичным приведенным в схеме с учетом</w:t>
      </w:r>
    </w:p>
    <w:p w:rsidR="009D0FBE" w:rsidRPr="009B2765" w:rsidRDefault="009D0FBE" w:rsidP="000B4E8A">
      <w:pPr>
        <w:spacing w:after="0" w:line="240" w:lineRule="auto"/>
        <w:ind w:firstLine="851"/>
        <w:jc w:val="both"/>
        <w:rPr>
          <w:rFonts w:ascii="Times New Roman" w:hAnsi="Times New Roman"/>
          <w:sz w:val="24"/>
          <w:szCs w:val="24"/>
        </w:rPr>
      </w:pPr>
      <w:r w:rsidRPr="009B2765">
        <w:rPr>
          <w:rFonts w:ascii="Times New Roman" w:hAnsi="Times New Roman"/>
          <w:sz w:val="24"/>
          <w:szCs w:val="24"/>
        </w:rPr>
        <w:lastRenderedPageBreak/>
        <w:t>пересчитывающих коэффициентов.</w:t>
      </w:r>
    </w:p>
    <w:p w:rsidR="009D0FBE" w:rsidRPr="00C46A14" w:rsidRDefault="009D0FBE" w:rsidP="000B4E8A">
      <w:pPr>
        <w:spacing w:after="0" w:line="240" w:lineRule="auto"/>
        <w:ind w:firstLine="851"/>
        <w:jc w:val="both"/>
        <w:rPr>
          <w:rFonts w:ascii="Times New Roman" w:hAnsi="Times New Roman"/>
          <w:sz w:val="24"/>
          <w:szCs w:val="24"/>
        </w:rPr>
      </w:pPr>
      <w:r w:rsidRPr="009B2765">
        <w:rPr>
          <w:rFonts w:ascii="Times New Roman" w:hAnsi="Times New Roman"/>
          <w:sz w:val="24"/>
          <w:szCs w:val="24"/>
        </w:rPr>
        <w:t xml:space="preserve">Капитальный ремонт системы водоснабжения требует больших затрат поэтому в мероприятиях программы реконструкция будет финансироваться из </w:t>
      </w:r>
      <w:r w:rsidR="00504AFB">
        <w:rPr>
          <w:rFonts w:ascii="Times New Roman" w:hAnsi="Times New Roman"/>
          <w:sz w:val="24"/>
          <w:szCs w:val="24"/>
        </w:rPr>
        <w:t>двух</w:t>
      </w:r>
      <w:r w:rsidRPr="009B2765">
        <w:rPr>
          <w:rFonts w:ascii="Times New Roman" w:hAnsi="Times New Roman"/>
          <w:sz w:val="24"/>
          <w:szCs w:val="24"/>
        </w:rPr>
        <w:t xml:space="preserve"> источников: </w:t>
      </w:r>
      <w:r w:rsidRPr="00DF638F">
        <w:rPr>
          <w:rFonts w:ascii="Times New Roman" w:hAnsi="Times New Roman"/>
          <w:sz w:val="24"/>
          <w:szCs w:val="24"/>
        </w:rPr>
        <w:t xml:space="preserve">средств из </w:t>
      </w:r>
      <w:r w:rsidR="00504AFB">
        <w:rPr>
          <w:rFonts w:ascii="Times New Roman" w:hAnsi="Times New Roman"/>
          <w:sz w:val="24"/>
          <w:szCs w:val="24"/>
        </w:rPr>
        <w:t xml:space="preserve">федерального и </w:t>
      </w:r>
      <w:r w:rsidRPr="00DF638F">
        <w:rPr>
          <w:rFonts w:ascii="Times New Roman" w:hAnsi="Times New Roman"/>
          <w:sz w:val="24"/>
          <w:szCs w:val="24"/>
        </w:rPr>
        <w:t>местного бюджета</w:t>
      </w:r>
      <w:r w:rsidR="00504AFB">
        <w:rPr>
          <w:rFonts w:ascii="Times New Roman" w:hAnsi="Times New Roman"/>
          <w:sz w:val="24"/>
          <w:szCs w:val="24"/>
        </w:rPr>
        <w:t>.</w:t>
      </w:r>
    </w:p>
    <w:p w:rsidR="009D0FBE" w:rsidRPr="00D15F9F" w:rsidRDefault="009D0FBE" w:rsidP="00DF0749">
      <w:pPr>
        <w:spacing w:after="0" w:line="240" w:lineRule="auto"/>
        <w:jc w:val="both"/>
        <w:rPr>
          <w:rFonts w:ascii="Times New Roman" w:hAnsi="Times New Roman"/>
          <w:sz w:val="24"/>
          <w:szCs w:val="24"/>
        </w:rPr>
      </w:pPr>
    </w:p>
    <w:p w:rsidR="009D0FBE" w:rsidRDefault="009D0FBE" w:rsidP="008D7E84">
      <w:pPr>
        <w:spacing w:after="0" w:line="240" w:lineRule="auto"/>
        <w:ind w:firstLine="709"/>
        <w:jc w:val="center"/>
        <w:rPr>
          <w:rFonts w:ascii="Times New Roman" w:hAnsi="Times New Roman"/>
          <w:sz w:val="24"/>
          <w:szCs w:val="24"/>
        </w:rPr>
      </w:pPr>
      <w:r>
        <w:rPr>
          <w:rFonts w:ascii="Times New Roman" w:hAnsi="Times New Roman"/>
          <w:sz w:val="24"/>
          <w:szCs w:val="24"/>
        </w:rPr>
        <w:t>Таблица.  Финансирование  схемы.</w:t>
      </w:r>
    </w:p>
    <w:p w:rsidR="008D7E84" w:rsidRDefault="008D7E84" w:rsidP="008D7E84">
      <w:pPr>
        <w:spacing w:after="0" w:line="240" w:lineRule="auto"/>
        <w:ind w:firstLine="709"/>
        <w:jc w:val="center"/>
        <w:rPr>
          <w:rFonts w:ascii="Times New Roman" w:hAnsi="Times New Roman"/>
          <w:sz w:val="24"/>
          <w:szCs w:val="24"/>
        </w:rPr>
      </w:pPr>
    </w:p>
    <w:tbl>
      <w:tblPr>
        <w:tblpPr w:leftFromText="180" w:rightFromText="180" w:vertAnchor="text" w:horzAnchor="margin" w:tblpXSpec="center" w:tblpY="168"/>
        <w:tblW w:w="9322" w:type="dxa"/>
        <w:tblLayout w:type="fixed"/>
        <w:tblLook w:val="0000" w:firstRow="0" w:lastRow="0" w:firstColumn="0" w:lastColumn="0" w:noHBand="0" w:noVBand="0"/>
      </w:tblPr>
      <w:tblGrid>
        <w:gridCol w:w="1526"/>
        <w:gridCol w:w="1984"/>
        <w:gridCol w:w="1286"/>
        <w:gridCol w:w="1413"/>
        <w:gridCol w:w="1399"/>
        <w:gridCol w:w="1714"/>
      </w:tblGrid>
      <w:tr w:rsidR="005A0AA2" w:rsidRPr="004C1A3B" w:rsidTr="00FE5175">
        <w:trPr>
          <w:trHeight w:val="634"/>
        </w:trPr>
        <w:tc>
          <w:tcPr>
            <w:tcW w:w="1526" w:type="dxa"/>
            <w:tcBorders>
              <w:top w:val="single" w:sz="8" w:space="0" w:color="auto"/>
              <w:left w:val="single" w:sz="8" w:space="0" w:color="auto"/>
              <w:bottom w:val="single" w:sz="8" w:space="0" w:color="auto"/>
              <w:right w:val="single" w:sz="4" w:space="0" w:color="auto"/>
            </w:tcBorders>
            <w:vAlign w:val="center"/>
          </w:tcPr>
          <w:p w:rsidR="005A0AA2" w:rsidRPr="004C1A3B" w:rsidRDefault="005A0AA2" w:rsidP="008D7E84">
            <w:pPr>
              <w:spacing w:line="240" w:lineRule="auto"/>
              <w:ind w:left="-426" w:right="-108" w:firstLine="426"/>
              <w:jc w:val="center"/>
              <w:rPr>
                <w:rFonts w:ascii="Times New Roman" w:hAnsi="Times New Roman"/>
                <w:color w:val="000000"/>
                <w:sz w:val="24"/>
                <w:szCs w:val="24"/>
              </w:rPr>
            </w:pPr>
            <w:r w:rsidRPr="004C1A3B">
              <w:rPr>
                <w:rFonts w:ascii="Times New Roman" w:hAnsi="Times New Roman"/>
                <w:color w:val="000000"/>
                <w:sz w:val="24"/>
                <w:szCs w:val="24"/>
              </w:rPr>
              <w:t>Источники финансирования</w:t>
            </w:r>
          </w:p>
        </w:tc>
        <w:tc>
          <w:tcPr>
            <w:tcW w:w="1984" w:type="dxa"/>
            <w:tcBorders>
              <w:top w:val="single" w:sz="4" w:space="0" w:color="auto"/>
              <w:left w:val="single" w:sz="4" w:space="0" w:color="auto"/>
              <w:bottom w:val="single" w:sz="4" w:space="0" w:color="auto"/>
              <w:right w:val="single" w:sz="4" w:space="0" w:color="auto"/>
            </w:tcBorders>
            <w:vAlign w:val="center"/>
          </w:tcPr>
          <w:p w:rsidR="005A0AA2" w:rsidRPr="004C1A3B" w:rsidRDefault="005A0AA2" w:rsidP="008D7E84">
            <w:pPr>
              <w:tabs>
                <w:tab w:val="left" w:pos="743"/>
              </w:tabs>
              <w:spacing w:line="240" w:lineRule="auto"/>
              <w:jc w:val="center"/>
              <w:rPr>
                <w:rFonts w:ascii="Times New Roman" w:hAnsi="Times New Roman"/>
                <w:color w:val="000000"/>
                <w:sz w:val="24"/>
                <w:szCs w:val="24"/>
              </w:rPr>
            </w:pPr>
            <w:r w:rsidRPr="004C1A3B">
              <w:rPr>
                <w:rFonts w:ascii="Times New Roman" w:hAnsi="Times New Roman"/>
                <w:color w:val="000000"/>
                <w:sz w:val="24"/>
                <w:szCs w:val="24"/>
              </w:rPr>
              <w:t>Всего по источникам финансирования</w:t>
            </w:r>
          </w:p>
        </w:tc>
        <w:tc>
          <w:tcPr>
            <w:tcW w:w="1286" w:type="dxa"/>
            <w:tcBorders>
              <w:top w:val="single" w:sz="4" w:space="0" w:color="auto"/>
              <w:left w:val="single" w:sz="4" w:space="0" w:color="auto"/>
              <w:bottom w:val="single" w:sz="4" w:space="0" w:color="auto"/>
              <w:right w:val="single" w:sz="4" w:space="0" w:color="auto"/>
            </w:tcBorders>
            <w:vAlign w:val="center"/>
          </w:tcPr>
          <w:p w:rsidR="005A0AA2" w:rsidRPr="004C1A3B" w:rsidRDefault="005A0AA2" w:rsidP="00504AFB">
            <w:pPr>
              <w:spacing w:line="240" w:lineRule="auto"/>
              <w:jc w:val="center"/>
              <w:rPr>
                <w:rFonts w:ascii="Times New Roman" w:hAnsi="Times New Roman"/>
                <w:color w:val="000000"/>
                <w:sz w:val="24"/>
                <w:szCs w:val="24"/>
              </w:rPr>
            </w:pPr>
            <w:r w:rsidRPr="004C1A3B">
              <w:rPr>
                <w:rFonts w:ascii="Times New Roman" w:hAnsi="Times New Roman"/>
                <w:color w:val="000000"/>
                <w:sz w:val="24"/>
                <w:szCs w:val="24"/>
              </w:rPr>
              <w:t xml:space="preserve">Сумма </w:t>
            </w:r>
            <w:r w:rsidRPr="004C1A3B">
              <w:rPr>
                <w:rFonts w:ascii="Times New Roman" w:hAnsi="Times New Roman"/>
                <w:color w:val="000000"/>
                <w:sz w:val="24"/>
                <w:szCs w:val="24"/>
              </w:rPr>
              <w:br/>
              <w:t>на 201</w:t>
            </w:r>
            <w:r w:rsidR="00504AFB">
              <w:rPr>
                <w:rFonts w:ascii="Times New Roman" w:hAnsi="Times New Roman"/>
                <w:color w:val="000000"/>
                <w:sz w:val="24"/>
                <w:szCs w:val="24"/>
              </w:rPr>
              <w:t>9</w:t>
            </w:r>
            <w:r w:rsidRPr="004C1A3B">
              <w:rPr>
                <w:rFonts w:ascii="Times New Roman" w:hAnsi="Times New Roman"/>
                <w:color w:val="000000"/>
                <w:sz w:val="24"/>
                <w:szCs w:val="24"/>
              </w:rPr>
              <w:t>г.</w:t>
            </w:r>
            <w:r w:rsidRPr="004C1A3B">
              <w:rPr>
                <w:rFonts w:ascii="Times New Roman" w:hAnsi="Times New Roman"/>
                <w:color w:val="000000"/>
                <w:sz w:val="24"/>
                <w:szCs w:val="24"/>
              </w:rPr>
              <w:br/>
              <w:t>тыс. руб.</w:t>
            </w:r>
          </w:p>
        </w:tc>
        <w:tc>
          <w:tcPr>
            <w:tcW w:w="1413" w:type="dxa"/>
            <w:tcBorders>
              <w:top w:val="single" w:sz="4" w:space="0" w:color="auto"/>
              <w:left w:val="single" w:sz="4" w:space="0" w:color="auto"/>
              <w:bottom w:val="single" w:sz="4" w:space="0" w:color="auto"/>
              <w:right w:val="single" w:sz="4" w:space="0" w:color="auto"/>
            </w:tcBorders>
            <w:vAlign w:val="center"/>
          </w:tcPr>
          <w:p w:rsidR="005A0AA2" w:rsidRPr="004C1A3B" w:rsidRDefault="005A0AA2" w:rsidP="00504AFB">
            <w:pPr>
              <w:spacing w:line="240" w:lineRule="auto"/>
              <w:jc w:val="center"/>
              <w:rPr>
                <w:rFonts w:ascii="Times New Roman" w:hAnsi="Times New Roman"/>
                <w:color w:val="000000"/>
                <w:sz w:val="24"/>
                <w:szCs w:val="24"/>
              </w:rPr>
            </w:pPr>
            <w:r w:rsidRPr="004C1A3B">
              <w:rPr>
                <w:rFonts w:ascii="Times New Roman" w:hAnsi="Times New Roman"/>
                <w:color w:val="000000"/>
                <w:sz w:val="24"/>
                <w:szCs w:val="24"/>
              </w:rPr>
              <w:t xml:space="preserve">Сумма </w:t>
            </w:r>
            <w:r w:rsidRPr="004C1A3B">
              <w:rPr>
                <w:rFonts w:ascii="Times New Roman" w:hAnsi="Times New Roman"/>
                <w:color w:val="000000"/>
                <w:sz w:val="24"/>
                <w:szCs w:val="24"/>
              </w:rPr>
              <w:br/>
              <w:t>на 20</w:t>
            </w:r>
            <w:r w:rsidR="00504AFB">
              <w:rPr>
                <w:rFonts w:ascii="Times New Roman" w:hAnsi="Times New Roman"/>
                <w:color w:val="000000"/>
                <w:sz w:val="24"/>
                <w:szCs w:val="24"/>
              </w:rPr>
              <w:t>20</w:t>
            </w:r>
            <w:r w:rsidRPr="004C1A3B">
              <w:rPr>
                <w:rFonts w:ascii="Times New Roman" w:hAnsi="Times New Roman"/>
                <w:color w:val="000000"/>
                <w:sz w:val="24"/>
                <w:szCs w:val="24"/>
              </w:rPr>
              <w:t>г.</w:t>
            </w:r>
            <w:r w:rsidRPr="004C1A3B">
              <w:rPr>
                <w:rFonts w:ascii="Times New Roman" w:hAnsi="Times New Roman"/>
                <w:color w:val="000000"/>
                <w:sz w:val="24"/>
                <w:szCs w:val="24"/>
              </w:rPr>
              <w:br/>
              <w:t>тыс. руб.</w:t>
            </w:r>
          </w:p>
        </w:tc>
        <w:tc>
          <w:tcPr>
            <w:tcW w:w="1399" w:type="dxa"/>
            <w:tcBorders>
              <w:top w:val="single" w:sz="4" w:space="0" w:color="auto"/>
              <w:left w:val="single" w:sz="4" w:space="0" w:color="auto"/>
              <w:bottom w:val="single" w:sz="4" w:space="0" w:color="auto"/>
              <w:right w:val="single" w:sz="4" w:space="0" w:color="auto"/>
            </w:tcBorders>
            <w:vAlign w:val="center"/>
          </w:tcPr>
          <w:p w:rsidR="005A0AA2" w:rsidRPr="004C1A3B" w:rsidRDefault="005A0AA2" w:rsidP="00504AFB">
            <w:pPr>
              <w:spacing w:line="240" w:lineRule="auto"/>
              <w:jc w:val="center"/>
              <w:rPr>
                <w:rFonts w:ascii="Times New Roman" w:hAnsi="Times New Roman"/>
                <w:color w:val="000000"/>
                <w:sz w:val="24"/>
                <w:szCs w:val="24"/>
              </w:rPr>
            </w:pPr>
            <w:r w:rsidRPr="004C1A3B">
              <w:rPr>
                <w:rFonts w:ascii="Times New Roman" w:hAnsi="Times New Roman"/>
                <w:color w:val="000000"/>
                <w:sz w:val="24"/>
                <w:szCs w:val="24"/>
              </w:rPr>
              <w:t>Сумма</w:t>
            </w:r>
            <w:r w:rsidRPr="004C1A3B">
              <w:rPr>
                <w:rFonts w:ascii="Times New Roman" w:hAnsi="Times New Roman"/>
                <w:color w:val="000000"/>
                <w:sz w:val="24"/>
                <w:szCs w:val="24"/>
              </w:rPr>
              <w:br/>
              <w:t>на 20</w:t>
            </w:r>
            <w:r w:rsidR="00504AFB">
              <w:rPr>
                <w:rFonts w:ascii="Times New Roman" w:hAnsi="Times New Roman"/>
                <w:color w:val="000000"/>
                <w:sz w:val="24"/>
                <w:szCs w:val="24"/>
              </w:rPr>
              <w:t>2</w:t>
            </w:r>
            <w:r w:rsidRPr="004C1A3B">
              <w:rPr>
                <w:rFonts w:ascii="Times New Roman" w:hAnsi="Times New Roman"/>
                <w:color w:val="000000"/>
                <w:sz w:val="24"/>
                <w:szCs w:val="24"/>
              </w:rPr>
              <w:t xml:space="preserve">1г. </w:t>
            </w:r>
            <w:r w:rsidRPr="004C1A3B">
              <w:rPr>
                <w:rFonts w:ascii="Times New Roman" w:hAnsi="Times New Roman"/>
                <w:color w:val="000000"/>
                <w:sz w:val="24"/>
                <w:szCs w:val="24"/>
              </w:rPr>
              <w:br/>
              <w:t>тыс. руб.</w:t>
            </w:r>
          </w:p>
        </w:tc>
        <w:tc>
          <w:tcPr>
            <w:tcW w:w="1714" w:type="dxa"/>
            <w:tcBorders>
              <w:top w:val="single" w:sz="4" w:space="0" w:color="auto"/>
              <w:left w:val="single" w:sz="4" w:space="0" w:color="auto"/>
              <w:bottom w:val="single" w:sz="4" w:space="0" w:color="auto"/>
              <w:right w:val="single" w:sz="4" w:space="0" w:color="auto"/>
            </w:tcBorders>
            <w:vAlign w:val="center"/>
          </w:tcPr>
          <w:p w:rsidR="005A0AA2" w:rsidRPr="004C1A3B" w:rsidRDefault="005A0AA2" w:rsidP="00504AFB">
            <w:pPr>
              <w:spacing w:line="240" w:lineRule="auto"/>
              <w:jc w:val="center"/>
              <w:rPr>
                <w:rFonts w:ascii="Times New Roman" w:hAnsi="Times New Roman"/>
                <w:color w:val="000000"/>
                <w:sz w:val="24"/>
                <w:szCs w:val="24"/>
              </w:rPr>
            </w:pPr>
            <w:r>
              <w:rPr>
                <w:rFonts w:ascii="Times New Roman" w:hAnsi="Times New Roman"/>
                <w:color w:val="000000"/>
                <w:sz w:val="24"/>
                <w:szCs w:val="24"/>
              </w:rPr>
              <w:t>Сумма</w:t>
            </w:r>
            <w:r>
              <w:rPr>
                <w:rFonts w:ascii="Times New Roman" w:hAnsi="Times New Roman"/>
                <w:color w:val="000000"/>
                <w:sz w:val="24"/>
                <w:szCs w:val="24"/>
              </w:rPr>
              <w:br/>
              <w:t xml:space="preserve"> на 20</w:t>
            </w:r>
            <w:r w:rsidR="00504AFB">
              <w:rPr>
                <w:rFonts w:ascii="Times New Roman" w:hAnsi="Times New Roman"/>
                <w:color w:val="000000"/>
                <w:sz w:val="24"/>
                <w:szCs w:val="24"/>
              </w:rPr>
              <w:t>22- 2028</w:t>
            </w:r>
            <w:r w:rsidRPr="004C1A3B">
              <w:rPr>
                <w:rFonts w:ascii="Times New Roman" w:hAnsi="Times New Roman"/>
                <w:color w:val="000000"/>
                <w:sz w:val="24"/>
                <w:szCs w:val="24"/>
              </w:rPr>
              <w:t>тыс. руб.</w:t>
            </w:r>
          </w:p>
        </w:tc>
      </w:tr>
      <w:tr w:rsidR="005A0AA2" w:rsidRPr="004C1A3B" w:rsidTr="00FE5175">
        <w:trPr>
          <w:trHeight w:val="115"/>
        </w:trPr>
        <w:tc>
          <w:tcPr>
            <w:tcW w:w="1526" w:type="dxa"/>
            <w:tcBorders>
              <w:top w:val="nil"/>
              <w:left w:val="single" w:sz="8" w:space="0" w:color="auto"/>
              <w:bottom w:val="single" w:sz="8" w:space="0" w:color="auto"/>
              <w:right w:val="single" w:sz="8" w:space="0" w:color="auto"/>
            </w:tcBorders>
            <w:vAlign w:val="center"/>
          </w:tcPr>
          <w:p w:rsidR="005A0AA2" w:rsidRPr="004C1A3B" w:rsidRDefault="005A0AA2" w:rsidP="008D7E84">
            <w:pPr>
              <w:spacing w:line="240" w:lineRule="auto"/>
              <w:jc w:val="center"/>
              <w:rPr>
                <w:rFonts w:ascii="Times New Roman" w:hAnsi="Times New Roman"/>
                <w:b/>
                <w:bCs/>
                <w:sz w:val="24"/>
                <w:szCs w:val="24"/>
              </w:rPr>
            </w:pPr>
            <w:r w:rsidRPr="004C1A3B">
              <w:rPr>
                <w:rFonts w:ascii="Times New Roman" w:hAnsi="Times New Roman"/>
                <w:b/>
                <w:bCs/>
                <w:sz w:val="24"/>
                <w:szCs w:val="24"/>
              </w:rPr>
              <w:t>МБ</w:t>
            </w:r>
          </w:p>
        </w:tc>
        <w:tc>
          <w:tcPr>
            <w:tcW w:w="1984" w:type="dxa"/>
            <w:tcBorders>
              <w:top w:val="single" w:sz="4" w:space="0" w:color="auto"/>
              <w:left w:val="nil"/>
              <w:bottom w:val="single" w:sz="8" w:space="0" w:color="auto"/>
              <w:right w:val="single" w:sz="8" w:space="0" w:color="auto"/>
            </w:tcBorders>
            <w:noWrap/>
            <w:vAlign w:val="center"/>
          </w:tcPr>
          <w:p w:rsidR="005A0AA2" w:rsidRPr="004C1A3B" w:rsidRDefault="00504AFB" w:rsidP="008D7E84">
            <w:pPr>
              <w:spacing w:line="240" w:lineRule="auto"/>
              <w:jc w:val="center"/>
              <w:rPr>
                <w:rFonts w:ascii="Times New Roman" w:hAnsi="Times New Roman"/>
                <w:b/>
                <w:bCs/>
                <w:sz w:val="24"/>
                <w:szCs w:val="24"/>
              </w:rPr>
            </w:pPr>
            <w:r>
              <w:rPr>
                <w:rFonts w:ascii="Times New Roman" w:hAnsi="Times New Roman"/>
                <w:b/>
                <w:bCs/>
                <w:sz w:val="24"/>
                <w:szCs w:val="24"/>
              </w:rPr>
              <w:t>0,562</w:t>
            </w:r>
          </w:p>
        </w:tc>
        <w:tc>
          <w:tcPr>
            <w:tcW w:w="1286" w:type="dxa"/>
            <w:tcBorders>
              <w:top w:val="single" w:sz="4" w:space="0" w:color="auto"/>
              <w:left w:val="nil"/>
              <w:bottom w:val="single" w:sz="8" w:space="0" w:color="auto"/>
              <w:right w:val="single" w:sz="8" w:space="0" w:color="auto"/>
            </w:tcBorders>
            <w:vAlign w:val="center"/>
          </w:tcPr>
          <w:p w:rsidR="005A0AA2" w:rsidRPr="004C1A3B" w:rsidRDefault="005A0AA2" w:rsidP="008D7E84">
            <w:pPr>
              <w:spacing w:line="240" w:lineRule="auto"/>
              <w:jc w:val="center"/>
              <w:rPr>
                <w:rFonts w:ascii="Times New Roman" w:hAnsi="Times New Roman"/>
                <w:b/>
                <w:bCs/>
                <w:sz w:val="24"/>
                <w:szCs w:val="24"/>
              </w:rPr>
            </w:pPr>
            <w:r>
              <w:rPr>
                <w:rFonts w:ascii="Times New Roman" w:hAnsi="Times New Roman"/>
                <w:b/>
                <w:bCs/>
                <w:sz w:val="24"/>
                <w:szCs w:val="24"/>
              </w:rPr>
              <w:t>0</w:t>
            </w:r>
            <w:r w:rsidR="00504AFB">
              <w:rPr>
                <w:rFonts w:ascii="Times New Roman" w:hAnsi="Times New Roman"/>
                <w:b/>
                <w:bCs/>
                <w:sz w:val="24"/>
                <w:szCs w:val="24"/>
              </w:rPr>
              <w:t>,562</w:t>
            </w:r>
          </w:p>
        </w:tc>
        <w:tc>
          <w:tcPr>
            <w:tcW w:w="1413" w:type="dxa"/>
            <w:tcBorders>
              <w:top w:val="single" w:sz="4" w:space="0" w:color="auto"/>
              <w:left w:val="nil"/>
              <w:bottom w:val="single" w:sz="8" w:space="0" w:color="auto"/>
              <w:right w:val="single" w:sz="8" w:space="0" w:color="auto"/>
            </w:tcBorders>
            <w:vAlign w:val="center"/>
          </w:tcPr>
          <w:p w:rsidR="005A0AA2" w:rsidRPr="004C1A3B" w:rsidRDefault="005A0AA2" w:rsidP="008D7E84">
            <w:pPr>
              <w:spacing w:line="240" w:lineRule="auto"/>
              <w:jc w:val="center"/>
              <w:rPr>
                <w:rFonts w:ascii="Times New Roman" w:hAnsi="Times New Roman"/>
                <w:b/>
                <w:bCs/>
                <w:sz w:val="24"/>
                <w:szCs w:val="24"/>
              </w:rPr>
            </w:pPr>
          </w:p>
        </w:tc>
        <w:tc>
          <w:tcPr>
            <w:tcW w:w="1399" w:type="dxa"/>
            <w:tcBorders>
              <w:top w:val="single" w:sz="4" w:space="0" w:color="auto"/>
              <w:left w:val="nil"/>
              <w:bottom w:val="single" w:sz="8" w:space="0" w:color="auto"/>
              <w:right w:val="single" w:sz="8" w:space="0" w:color="auto"/>
            </w:tcBorders>
            <w:vAlign w:val="center"/>
          </w:tcPr>
          <w:p w:rsidR="005A0AA2" w:rsidRPr="004C1A3B" w:rsidRDefault="005A0AA2" w:rsidP="008D7E84">
            <w:pPr>
              <w:spacing w:line="240" w:lineRule="auto"/>
              <w:jc w:val="center"/>
              <w:rPr>
                <w:rFonts w:ascii="Times New Roman" w:hAnsi="Times New Roman"/>
                <w:b/>
                <w:bCs/>
                <w:color w:val="000000"/>
                <w:sz w:val="24"/>
                <w:szCs w:val="24"/>
              </w:rPr>
            </w:pPr>
          </w:p>
        </w:tc>
        <w:tc>
          <w:tcPr>
            <w:tcW w:w="1714" w:type="dxa"/>
            <w:tcBorders>
              <w:top w:val="single" w:sz="4" w:space="0" w:color="auto"/>
              <w:left w:val="nil"/>
              <w:bottom w:val="single" w:sz="8" w:space="0" w:color="auto"/>
              <w:right w:val="single" w:sz="8" w:space="0" w:color="auto"/>
            </w:tcBorders>
            <w:vAlign w:val="center"/>
          </w:tcPr>
          <w:p w:rsidR="005A0AA2" w:rsidRPr="004C1A3B" w:rsidRDefault="005A0AA2" w:rsidP="008D7E84">
            <w:pPr>
              <w:spacing w:line="240" w:lineRule="auto"/>
              <w:jc w:val="center"/>
              <w:rPr>
                <w:rFonts w:ascii="Times New Roman" w:hAnsi="Times New Roman"/>
                <w:b/>
                <w:bCs/>
                <w:sz w:val="24"/>
                <w:szCs w:val="24"/>
              </w:rPr>
            </w:pPr>
          </w:p>
        </w:tc>
      </w:tr>
      <w:tr w:rsidR="005A0AA2" w:rsidRPr="004C1A3B" w:rsidTr="00FE5175">
        <w:trPr>
          <w:trHeight w:val="58"/>
        </w:trPr>
        <w:tc>
          <w:tcPr>
            <w:tcW w:w="1526" w:type="dxa"/>
            <w:tcBorders>
              <w:top w:val="nil"/>
              <w:left w:val="single" w:sz="8" w:space="0" w:color="auto"/>
              <w:bottom w:val="single" w:sz="8" w:space="0" w:color="auto"/>
              <w:right w:val="single" w:sz="8" w:space="0" w:color="auto"/>
            </w:tcBorders>
            <w:noWrap/>
            <w:vAlign w:val="center"/>
          </w:tcPr>
          <w:p w:rsidR="005A0AA2" w:rsidRPr="004C1A3B" w:rsidRDefault="00504AFB" w:rsidP="008D7E84">
            <w:pPr>
              <w:spacing w:line="240" w:lineRule="auto"/>
              <w:jc w:val="center"/>
              <w:rPr>
                <w:rFonts w:ascii="Times New Roman" w:hAnsi="Times New Roman"/>
                <w:b/>
                <w:bCs/>
                <w:sz w:val="24"/>
                <w:szCs w:val="24"/>
              </w:rPr>
            </w:pPr>
            <w:r>
              <w:rPr>
                <w:rFonts w:ascii="Times New Roman" w:hAnsi="Times New Roman"/>
                <w:b/>
                <w:bCs/>
                <w:sz w:val="24"/>
                <w:szCs w:val="24"/>
              </w:rPr>
              <w:t>Ф</w:t>
            </w:r>
            <w:r w:rsidR="005A0AA2" w:rsidRPr="004C1A3B">
              <w:rPr>
                <w:rFonts w:ascii="Times New Roman" w:hAnsi="Times New Roman"/>
                <w:b/>
                <w:bCs/>
                <w:sz w:val="24"/>
                <w:szCs w:val="24"/>
              </w:rPr>
              <w:t>Б</w:t>
            </w:r>
          </w:p>
        </w:tc>
        <w:tc>
          <w:tcPr>
            <w:tcW w:w="1984" w:type="dxa"/>
            <w:tcBorders>
              <w:top w:val="nil"/>
              <w:left w:val="nil"/>
              <w:bottom w:val="single" w:sz="8" w:space="0" w:color="auto"/>
              <w:right w:val="single" w:sz="8" w:space="0" w:color="auto"/>
            </w:tcBorders>
            <w:vAlign w:val="center"/>
          </w:tcPr>
          <w:p w:rsidR="005A0AA2" w:rsidRPr="004C1A3B" w:rsidRDefault="00504AFB" w:rsidP="008D7E84">
            <w:pPr>
              <w:spacing w:line="240" w:lineRule="auto"/>
              <w:jc w:val="center"/>
              <w:rPr>
                <w:rFonts w:ascii="Times New Roman" w:hAnsi="Times New Roman"/>
                <w:b/>
                <w:bCs/>
                <w:color w:val="000000"/>
                <w:sz w:val="24"/>
                <w:szCs w:val="24"/>
              </w:rPr>
            </w:pPr>
            <w:r>
              <w:rPr>
                <w:rFonts w:ascii="Times New Roman" w:hAnsi="Times New Roman"/>
                <w:b/>
                <w:bCs/>
                <w:color w:val="000000"/>
                <w:sz w:val="24"/>
                <w:szCs w:val="24"/>
              </w:rPr>
              <w:t>10,625</w:t>
            </w:r>
          </w:p>
        </w:tc>
        <w:tc>
          <w:tcPr>
            <w:tcW w:w="1286" w:type="dxa"/>
            <w:tcBorders>
              <w:top w:val="nil"/>
              <w:left w:val="nil"/>
              <w:bottom w:val="single" w:sz="8" w:space="0" w:color="auto"/>
              <w:right w:val="single" w:sz="8" w:space="0" w:color="auto"/>
            </w:tcBorders>
            <w:vAlign w:val="center"/>
          </w:tcPr>
          <w:p w:rsidR="005A0AA2" w:rsidRPr="004C1A3B" w:rsidRDefault="00504AFB" w:rsidP="00504AFB">
            <w:pPr>
              <w:spacing w:line="240" w:lineRule="auto"/>
              <w:jc w:val="center"/>
              <w:rPr>
                <w:rFonts w:ascii="Times New Roman" w:hAnsi="Times New Roman"/>
                <w:b/>
                <w:bCs/>
                <w:sz w:val="24"/>
                <w:szCs w:val="24"/>
              </w:rPr>
            </w:pPr>
            <w:r>
              <w:rPr>
                <w:rFonts w:ascii="Times New Roman" w:hAnsi="Times New Roman"/>
                <w:b/>
                <w:bCs/>
                <w:sz w:val="24"/>
                <w:szCs w:val="24"/>
              </w:rPr>
              <w:t>1</w:t>
            </w:r>
            <w:r w:rsidR="005A0AA2">
              <w:rPr>
                <w:rFonts w:ascii="Times New Roman" w:hAnsi="Times New Roman"/>
                <w:b/>
                <w:bCs/>
                <w:sz w:val="24"/>
                <w:szCs w:val="24"/>
              </w:rPr>
              <w:t>0,</w:t>
            </w:r>
            <w:r>
              <w:rPr>
                <w:rFonts w:ascii="Times New Roman" w:hAnsi="Times New Roman"/>
                <w:b/>
                <w:bCs/>
                <w:sz w:val="24"/>
                <w:szCs w:val="24"/>
              </w:rPr>
              <w:t>625</w:t>
            </w:r>
          </w:p>
        </w:tc>
        <w:tc>
          <w:tcPr>
            <w:tcW w:w="1413" w:type="dxa"/>
            <w:tcBorders>
              <w:top w:val="nil"/>
              <w:left w:val="nil"/>
              <w:bottom w:val="single" w:sz="8" w:space="0" w:color="auto"/>
              <w:right w:val="single" w:sz="8" w:space="0" w:color="auto"/>
            </w:tcBorders>
            <w:vAlign w:val="center"/>
          </w:tcPr>
          <w:p w:rsidR="005A0AA2" w:rsidRPr="004C1A3B" w:rsidRDefault="005A0AA2" w:rsidP="008D7E84">
            <w:pPr>
              <w:spacing w:line="240" w:lineRule="auto"/>
              <w:jc w:val="center"/>
              <w:rPr>
                <w:rFonts w:ascii="Times New Roman" w:hAnsi="Times New Roman"/>
                <w:b/>
                <w:bCs/>
                <w:sz w:val="24"/>
                <w:szCs w:val="24"/>
              </w:rPr>
            </w:pPr>
          </w:p>
        </w:tc>
        <w:tc>
          <w:tcPr>
            <w:tcW w:w="1399" w:type="dxa"/>
            <w:tcBorders>
              <w:top w:val="nil"/>
              <w:left w:val="nil"/>
              <w:bottom w:val="single" w:sz="8" w:space="0" w:color="auto"/>
              <w:right w:val="single" w:sz="8" w:space="0" w:color="auto"/>
            </w:tcBorders>
            <w:vAlign w:val="center"/>
          </w:tcPr>
          <w:p w:rsidR="005A0AA2" w:rsidRPr="004C1A3B" w:rsidRDefault="005A0AA2" w:rsidP="008D7E84">
            <w:pPr>
              <w:spacing w:line="240" w:lineRule="auto"/>
              <w:jc w:val="center"/>
              <w:rPr>
                <w:rFonts w:ascii="Times New Roman" w:hAnsi="Times New Roman"/>
                <w:b/>
                <w:bCs/>
                <w:color w:val="000000"/>
                <w:sz w:val="24"/>
                <w:szCs w:val="24"/>
              </w:rPr>
            </w:pPr>
          </w:p>
        </w:tc>
        <w:tc>
          <w:tcPr>
            <w:tcW w:w="1714" w:type="dxa"/>
            <w:tcBorders>
              <w:top w:val="nil"/>
              <w:left w:val="nil"/>
              <w:bottom w:val="single" w:sz="8" w:space="0" w:color="auto"/>
              <w:right w:val="single" w:sz="8" w:space="0" w:color="auto"/>
            </w:tcBorders>
            <w:vAlign w:val="center"/>
          </w:tcPr>
          <w:p w:rsidR="005A0AA2" w:rsidRPr="004C1A3B" w:rsidRDefault="005A0AA2" w:rsidP="008D7E84">
            <w:pPr>
              <w:spacing w:line="240" w:lineRule="auto"/>
              <w:jc w:val="center"/>
              <w:rPr>
                <w:rFonts w:ascii="Times New Roman" w:hAnsi="Times New Roman"/>
                <w:b/>
                <w:bCs/>
                <w:color w:val="000000"/>
                <w:sz w:val="24"/>
                <w:szCs w:val="24"/>
              </w:rPr>
            </w:pPr>
          </w:p>
        </w:tc>
      </w:tr>
      <w:tr w:rsidR="005A0AA2" w:rsidRPr="004C1A3B" w:rsidTr="00FE5175">
        <w:trPr>
          <w:trHeight w:val="334"/>
        </w:trPr>
        <w:tc>
          <w:tcPr>
            <w:tcW w:w="1526" w:type="dxa"/>
            <w:tcBorders>
              <w:top w:val="nil"/>
              <w:left w:val="single" w:sz="8" w:space="0" w:color="auto"/>
              <w:bottom w:val="single" w:sz="8" w:space="0" w:color="auto"/>
              <w:right w:val="single" w:sz="8" w:space="0" w:color="auto"/>
            </w:tcBorders>
            <w:shd w:val="clear" w:color="auto" w:fill="CCFFFF"/>
            <w:noWrap/>
            <w:vAlign w:val="center"/>
          </w:tcPr>
          <w:p w:rsidR="005A0AA2" w:rsidRPr="004C1A3B" w:rsidRDefault="005A0AA2" w:rsidP="008D7E84">
            <w:pPr>
              <w:spacing w:line="240" w:lineRule="auto"/>
              <w:jc w:val="center"/>
              <w:rPr>
                <w:rFonts w:ascii="Times New Roman" w:hAnsi="Times New Roman"/>
                <w:b/>
                <w:bCs/>
                <w:sz w:val="24"/>
                <w:szCs w:val="24"/>
              </w:rPr>
            </w:pPr>
            <w:r w:rsidRPr="004C1A3B">
              <w:rPr>
                <w:rFonts w:ascii="Times New Roman" w:hAnsi="Times New Roman"/>
                <w:b/>
                <w:bCs/>
                <w:sz w:val="24"/>
                <w:szCs w:val="24"/>
              </w:rPr>
              <w:t>ИТОГО:</w:t>
            </w:r>
          </w:p>
        </w:tc>
        <w:tc>
          <w:tcPr>
            <w:tcW w:w="1984" w:type="dxa"/>
            <w:tcBorders>
              <w:top w:val="nil"/>
              <w:left w:val="nil"/>
              <w:bottom w:val="single" w:sz="8" w:space="0" w:color="auto"/>
              <w:right w:val="single" w:sz="8" w:space="0" w:color="auto"/>
            </w:tcBorders>
            <w:shd w:val="clear" w:color="auto" w:fill="CCFFFF"/>
            <w:noWrap/>
            <w:vAlign w:val="center"/>
          </w:tcPr>
          <w:p w:rsidR="005A0AA2" w:rsidRPr="004C1A3B" w:rsidRDefault="005A0AA2" w:rsidP="00504AFB">
            <w:pPr>
              <w:spacing w:line="240" w:lineRule="auto"/>
              <w:jc w:val="center"/>
              <w:rPr>
                <w:rFonts w:ascii="Times New Roman" w:hAnsi="Times New Roman"/>
                <w:b/>
                <w:bCs/>
                <w:sz w:val="24"/>
                <w:szCs w:val="24"/>
              </w:rPr>
            </w:pPr>
            <w:r>
              <w:rPr>
                <w:rFonts w:ascii="Times New Roman" w:hAnsi="Times New Roman"/>
                <w:b/>
                <w:bCs/>
                <w:sz w:val="24"/>
                <w:szCs w:val="24"/>
              </w:rPr>
              <w:t>1</w:t>
            </w:r>
            <w:r w:rsidR="00504AFB">
              <w:rPr>
                <w:rFonts w:ascii="Times New Roman" w:hAnsi="Times New Roman"/>
                <w:b/>
                <w:bCs/>
                <w:sz w:val="24"/>
                <w:szCs w:val="24"/>
              </w:rPr>
              <w:t>1,187</w:t>
            </w:r>
          </w:p>
        </w:tc>
        <w:tc>
          <w:tcPr>
            <w:tcW w:w="1286" w:type="dxa"/>
            <w:tcBorders>
              <w:top w:val="nil"/>
              <w:left w:val="nil"/>
              <w:bottom w:val="single" w:sz="8" w:space="0" w:color="auto"/>
              <w:right w:val="single" w:sz="8" w:space="0" w:color="auto"/>
            </w:tcBorders>
            <w:shd w:val="clear" w:color="auto" w:fill="CCFFFF"/>
            <w:noWrap/>
            <w:vAlign w:val="center"/>
          </w:tcPr>
          <w:p w:rsidR="005A0AA2" w:rsidRPr="004C1A3B" w:rsidRDefault="005A0AA2" w:rsidP="00504AFB">
            <w:pPr>
              <w:spacing w:line="240" w:lineRule="auto"/>
              <w:jc w:val="center"/>
              <w:rPr>
                <w:rFonts w:ascii="Times New Roman" w:hAnsi="Times New Roman"/>
                <w:b/>
                <w:bCs/>
                <w:sz w:val="24"/>
                <w:szCs w:val="24"/>
              </w:rPr>
            </w:pPr>
            <w:r>
              <w:rPr>
                <w:rFonts w:ascii="Times New Roman" w:hAnsi="Times New Roman"/>
                <w:b/>
                <w:bCs/>
                <w:sz w:val="24"/>
                <w:szCs w:val="24"/>
              </w:rPr>
              <w:t>1</w:t>
            </w:r>
            <w:r w:rsidR="00504AFB">
              <w:rPr>
                <w:rFonts w:ascii="Times New Roman" w:hAnsi="Times New Roman"/>
                <w:b/>
                <w:bCs/>
                <w:sz w:val="24"/>
                <w:szCs w:val="24"/>
              </w:rPr>
              <w:t>1,187</w:t>
            </w:r>
          </w:p>
        </w:tc>
        <w:tc>
          <w:tcPr>
            <w:tcW w:w="1413" w:type="dxa"/>
            <w:tcBorders>
              <w:top w:val="nil"/>
              <w:left w:val="nil"/>
              <w:bottom w:val="single" w:sz="8" w:space="0" w:color="auto"/>
              <w:right w:val="single" w:sz="8" w:space="0" w:color="auto"/>
            </w:tcBorders>
            <w:shd w:val="clear" w:color="auto" w:fill="CCFFFF"/>
            <w:noWrap/>
            <w:vAlign w:val="center"/>
          </w:tcPr>
          <w:p w:rsidR="005A0AA2" w:rsidRPr="004C1A3B" w:rsidRDefault="005A0AA2" w:rsidP="008D7E84">
            <w:pPr>
              <w:spacing w:line="240" w:lineRule="auto"/>
              <w:jc w:val="center"/>
              <w:rPr>
                <w:rFonts w:ascii="Times New Roman" w:hAnsi="Times New Roman"/>
                <w:b/>
                <w:bCs/>
                <w:sz w:val="24"/>
                <w:szCs w:val="24"/>
              </w:rPr>
            </w:pPr>
          </w:p>
        </w:tc>
        <w:tc>
          <w:tcPr>
            <w:tcW w:w="1399" w:type="dxa"/>
            <w:tcBorders>
              <w:top w:val="nil"/>
              <w:left w:val="nil"/>
              <w:bottom w:val="single" w:sz="8" w:space="0" w:color="auto"/>
              <w:right w:val="single" w:sz="8" w:space="0" w:color="auto"/>
            </w:tcBorders>
            <w:shd w:val="clear" w:color="auto" w:fill="CCFFFF"/>
            <w:noWrap/>
            <w:vAlign w:val="center"/>
          </w:tcPr>
          <w:p w:rsidR="005A0AA2" w:rsidRPr="004C1A3B" w:rsidRDefault="005A0AA2" w:rsidP="008D7E84">
            <w:pPr>
              <w:spacing w:line="240" w:lineRule="auto"/>
              <w:jc w:val="center"/>
              <w:rPr>
                <w:rFonts w:ascii="Times New Roman" w:hAnsi="Times New Roman"/>
                <w:b/>
                <w:bCs/>
                <w:sz w:val="24"/>
                <w:szCs w:val="24"/>
              </w:rPr>
            </w:pPr>
          </w:p>
        </w:tc>
        <w:tc>
          <w:tcPr>
            <w:tcW w:w="1714" w:type="dxa"/>
            <w:tcBorders>
              <w:top w:val="nil"/>
              <w:left w:val="nil"/>
              <w:bottom w:val="single" w:sz="8" w:space="0" w:color="auto"/>
              <w:right w:val="single" w:sz="8" w:space="0" w:color="auto"/>
            </w:tcBorders>
            <w:shd w:val="clear" w:color="auto" w:fill="CCFFFF"/>
            <w:noWrap/>
            <w:vAlign w:val="center"/>
          </w:tcPr>
          <w:p w:rsidR="005A0AA2" w:rsidRPr="004C1A3B" w:rsidRDefault="005A0AA2" w:rsidP="008D7E84">
            <w:pPr>
              <w:spacing w:line="240" w:lineRule="auto"/>
              <w:jc w:val="center"/>
              <w:rPr>
                <w:rFonts w:ascii="Times New Roman" w:hAnsi="Times New Roman"/>
                <w:b/>
                <w:bCs/>
                <w:sz w:val="24"/>
                <w:szCs w:val="24"/>
              </w:rPr>
            </w:pPr>
          </w:p>
        </w:tc>
      </w:tr>
    </w:tbl>
    <w:p w:rsidR="009D0FBE" w:rsidRDefault="009D0FBE" w:rsidP="00C739C2">
      <w:pPr>
        <w:spacing w:after="0" w:line="240" w:lineRule="auto"/>
        <w:jc w:val="both"/>
        <w:rPr>
          <w:rFonts w:ascii="Times New Roman" w:hAnsi="Times New Roman"/>
          <w:b/>
          <w:bCs/>
          <w:sz w:val="24"/>
          <w:szCs w:val="24"/>
        </w:rPr>
      </w:pPr>
    </w:p>
    <w:p w:rsidR="009D0FBE" w:rsidRPr="00C46A14" w:rsidRDefault="009D0FBE" w:rsidP="001D1D78">
      <w:pPr>
        <w:spacing w:after="0" w:line="240" w:lineRule="auto"/>
        <w:jc w:val="center"/>
        <w:rPr>
          <w:rFonts w:ascii="Times New Roman" w:hAnsi="Times New Roman"/>
          <w:sz w:val="24"/>
          <w:szCs w:val="24"/>
        </w:rPr>
      </w:pPr>
      <w:r w:rsidRPr="00C46A14">
        <w:rPr>
          <w:rFonts w:ascii="Times New Roman" w:hAnsi="Times New Roman"/>
          <w:b/>
          <w:bCs/>
          <w:sz w:val="24"/>
          <w:szCs w:val="24"/>
        </w:rPr>
        <w:t>ОЖИДАЕМЫЕ РЕЗУЛЬТАТЫ ПРИ</w:t>
      </w:r>
      <w:r w:rsidR="001D1D78">
        <w:rPr>
          <w:rFonts w:ascii="Times New Roman" w:hAnsi="Times New Roman"/>
          <w:b/>
          <w:bCs/>
          <w:sz w:val="24"/>
          <w:szCs w:val="24"/>
        </w:rPr>
        <w:t xml:space="preserve"> </w:t>
      </w:r>
      <w:r w:rsidRPr="00C46A14">
        <w:rPr>
          <w:rFonts w:ascii="Times New Roman" w:hAnsi="Times New Roman"/>
          <w:b/>
          <w:bCs/>
          <w:sz w:val="24"/>
          <w:szCs w:val="24"/>
        </w:rPr>
        <w:t>РЕАЛИЗАЦИИ МЕРОПРИЯТИЙ</w:t>
      </w:r>
      <w:r>
        <w:rPr>
          <w:rFonts w:ascii="Times New Roman" w:hAnsi="Times New Roman"/>
          <w:b/>
          <w:bCs/>
          <w:sz w:val="24"/>
          <w:szCs w:val="24"/>
        </w:rPr>
        <w:t xml:space="preserve"> СХЕМЫ</w:t>
      </w:r>
    </w:p>
    <w:p w:rsidR="000B4E8A" w:rsidRDefault="000B4E8A" w:rsidP="00923BE7">
      <w:pPr>
        <w:spacing w:after="0" w:line="240" w:lineRule="auto"/>
        <w:ind w:firstLine="708"/>
        <w:rPr>
          <w:rFonts w:ascii="Times New Roman" w:hAnsi="Times New Roman"/>
          <w:sz w:val="24"/>
          <w:szCs w:val="24"/>
        </w:rPr>
      </w:pPr>
    </w:p>
    <w:p w:rsidR="009D0FBE" w:rsidRPr="00C46A14" w:rsidRDefault="009D0FBE" w:rsidP="001D1D78">
      <w:pPr>
        <w:spacing w:after="0" w:line="240" w:lineRule="auto"/>
        <w:ind w:firstLine="851"/>
        <w:rPr>
          <w:rFonts w:ascii="Times New Roman" w:hAnsi="Times New Roman"/>
          <w:sz w:val="24"/>
          <w:szCs w:val="24"/>
        </w:rPr>
      </w:pPr>
      <w:r w:rsidRPr="00C46A14">
        <w:rPr>
          <w:rFonts w:ascii="Times New Roman" w:hAnsi="Times New Roman"/>
          <w:sz w:val="24"/>
          <w:szCs w:val="24"/>
        </w:rPr>
        <w:t>В результате реализации настоящей программы:</w:t>
      </w:r>
    </w:p>
    <w:p w:rsidR="009D0FBE" w:rsidRPr="00C46A14" w:rsidRDefault="009D0FBE" w:rsidP="000B4E8A">
      <w:pPr>
        <w:spacing w:after="0" w:line="240" w:lineRule="auto"/>
        <w:ind w:firstLine="851"/>
        <w:jc w:val="both"/>
        <w:rPr>
          <w:rFonts w:ascii="Times New Roman" w:hAnsi="Times New Roman"/>
          <w:sz w:val="24"/>
          <w:szCs w:val="24"/>
        </w:rPr>
      </w:pPr>
      <w:r w:rsidRPr="00C46A14">
        <w:rPr>
          <w:rFonts w:ascii="Times New Roman" w:hAnsi="Times New Roman"/>
          <w:sz w:val="24"/>
          <w:szCs w:val="24"/>
        </w:rPr>
        <w:t>- потребители будут обеспечены коммунальными услугами централизованного водоснабжения</w:t>
      </w:r>
      <w:r>
        <w:rPr>
          <w:rFonts w:ascii="Times New Roman" w:hAnsi="Times New Roman"/>
          <w:sz w:val="24"/>
          <w:szCs w:val="24"/>
        </w:rPr>
        <w:t xml:space="preserve"> и</w:t>
      </w:r>
      <w:r w:rsidRPr="00C46A14">
        <w:rPr>
          <w:rFonts w:ascii="Times New Roman" w:hAnsi="Times New Roman"/>
          <w:sz w:val="24"/>
          <w:szCs w:val="24"/>
        </w:rPr>
        <w:t>;</w:t>
      </w:r>
    </w:p>
    <w:p w:rsidR="009D0FBE" w:rsidRPr="00C46A14" w:rsidRDefault="009D0FBE" w:rsidP="000B4E8A">
      <w:pPr>
        <w:spacing w:after="0" w:line="240" w:lineRule="auto"/>
        <w:ind w:firstLine="851"/>
        <w:jc w:val="both"/>
        <w:rPr>
          <w:rFonts w:ascii="Times New Roman" w:hAnsi="Times New Roman"/>
          <w:sz w:val="24"/>
          <w:szCs w:val="24"/>
        </w:rPr>
      </w:pPr>
      <w:r w:rsidRPr="00C46A14">
        <w:rPr>
          <w:rFonts w:ascii="Times New Roman" w:hAnsi="Times New Roman"/>
          <w:sz w:val="24"/>
          <w:szCs w:val="24"/>
        </w:rPr>
        <w:t>- будет достигнуто повышение надежности и качества предоставления коммунальных услуг;</w:t>
      </w:r>
    </w:p>
    <w:p w:rsidR="009D0FBE" w:rsidRPr="00C46A14" w:rsidRDefault="009D0FBE" w:rsidP="000B4E8A">
      <w:pPr>
        <w:spacing w:after="0" w:line="240" w:lineRule="auto"/>
        <w:ind w:firstLine="851"/>
        <w:jc w:val="both"/>
        <w:rPr>
          <w:rFonts w:ascii="Times New Roman" w:hAnsi="Times New Roman"/>
          <w:sz w:val="24"/>
          <w:szCs w:val="24"/>
        </w:rPr>
      </w:pPr>
      <w:r w:rsidRPr="00C46A14">
        <w:rPr>
          <w:rFonts w:ascii="Times New Roman" w:hAnsi="Times New Roman"/>
          <w:sz w:val="24"/>
          <w:szCs w:val="24"/>
        </w:rPr>
        <w:t>- будет улучшена экологическая ситуация.</w:t>
      </w:r>
    </w:p>
    <w:p w:rsidR="009D0FBE" w:rsidRDefault="009D0FBE" w:rsidP="001D1D78">
      <w:pPr>
        <w:spacing w:after="0" w:line="240" w:lineRule="auto"/>
        <w:ind w:firstLine="851"/>
        <w:jc w:val="both"/>
        <w:rPr>
          <w:rFonts w:ascii="Times New Roman" w:hAnsi="Times New Roman"/>
          <w:sz w:val="24"/>
          <w:szCs w:val="24"/>
        </w:rPr>
      </w:pPr>
      <w:r w:rsidRPr="00C46A14">
        <w:rPr>
          <w:rFonts w:ascii="Times New Roman" w:hAnsi="Times New Roman"/>
          <w:sz w:val="24"/>
          <w:szCs w:val="24"/>
        </w:rPr>
        <w:t xml:space="preserve">Реализация программы направлена на увеличение мощности по водоснабжению для обеспечения подключения строящихся и существующих объектов </w:t>
      </w:r>
      <w:proofErr w:type="spellStart"/>
      <w:r w:rsidR="00B3586D">
        <w:rPr>
          <w:rFonts w:ascii="Times New Roman" w:hAnsi="Times New Roman"/>
          <w:sz w:val="24"/>
          <w:szCs w:val="24"/>
        </w:rPr>
        <w:t>Новопесчанского</w:t>
      </w:r>
      <w:proofErr w:type="spellEnd"/>
      <w:r w:rsidRPr="001D1D78">
        <w:rPr>
          <w:rFonts w:ascii="Times New Roman" w:hAnsi="Times New Roman"/>
          <w:sz w:val="24"/>
          <w:szCs w:val="24"/>
          <w:highlight w:val="yellow"/>
        </w:rPr>
        <w:t xml:space="preserve"> </w:t>
      </w:r>
      <w:r w:rsidRPr="00B3586D">
        <w:rPr>
          <w:rFonts w:ascii="Times New Roman" w:hAnsi="Times New Roman"/>
          <w:sz w:val="24"/>
          <w:szCs w:val="24"/>
        </w:rPr>
        <w:t>сельсовета  Чистоозерного</w:t>
      </w:r>
      <w:r w:rsidRPr="00C46A14">
        <w:rPr>
          <w:rFonts w:ascii="Times New Roman" w:hAnsi="Times New Roman"/>
          <w:sz w:val="24"/>
          <w:szCs w:val="24"/>
        </w:rPr>
        <w:t xml:space="preserve"> района</w:t>
      </w:r>
      <w:r>
        <w:rPr>
          <w:rFonts w:ascii="Times New Roman" w:hAnsi="Times New Roman"/>
          <w:sz w:val="24"/>
          <w:szCs w:val="24"/>
        </w:rPr>
        <w:t xml:space="preserve"> в необходимых объемах на </w:t>
      </w:r>
      <w:r w:rsidRPr="00C46A14">
        <w:rPr>
          <w:rFonts w:ascii="Times New Roman" w:hAnsi="Times New Roman"/>
          <w:sz w:val="24"/>
          <w:szCs w:val="24"/>
        </w:rPr>
        <w:t xml:space="preserve"> период 201</w:t>
      </w:r>
      <w:r w:rsidR="00504AFB">
        <w:rPr>
          <w:rFonts w:ascii="Times New Roman" w:hAnsi="Times New Roman"/>
          <w:sz w:val="24"/>
          <w:szCs w:val="24"/>
        </w:rPr>
        <w:t>8</w:t>
      </w:r>
      <w:r w:rsidRPr="00C46A14">
        <w:rPr>
          <w:rFonts w:ascii="Times New Roman" w:hAnsi="Times New Roman"/>
          <w:sz w:val="24"/>
          <w:szCs w:val="24"/>
        </w:rPr>
        <w:t xml:space="preserve"> – 202</w:t>
      </w:r>
      <w:r w:rsidR="00504AFB">
        <w:rPr>
          <w:rFonts w:ascii="Times New Roman" w:hAnsi="Times New Roman"/>
          <w:sz w:val="24"/>
          <w:szCs w:val="24"/>
        </w:rPr>
        <w:t>8</w:t>
      </w:r>
      <w:r w:rsidRPr="00C46A14">
        <w:rPr>
          <w:rFonts w:ascii="Times New Roman" w:hAnsi="Times New Roman"/>
          <w:sz w:val="24"/>
          <w:szCs w:val="24"/>
        </w:rPr>
        <w:t xml:space="preserve"> гг.</w:t>
      </w:r>
    </w:p>
    <w:p w:rsidR="009D0FBE" w:rsidRDefault="009D0FBE" w:rsidP="00457232">
      <w:pPr>
        <w:spacing w:after="0" w:line="240" w:lineRule="auto"/>
        <w:ind w:left="-709"/>
        <w:jc w:val="both"/>
        <w:rPr>
          <w:rFonts w:ascii="Times New Roman" w:hAnsi="Times New Roman"/>
          <w:sz w:val="24"/>
          <w:szCs w:val="24"/>
        </w:rPr>
      </w:pPr>
    </w:p>
    <w:p w:rsidR="009D0FBE" w:rsidRDefault="009D0FBE" w:rsidP="00457232">
      <w:pPr>
        <w:spacing w:after="0" w:line="240" w:lineRule="auto"/>
        <w:ind w:left="-709"/>
        <w:jc w:val="both"/>
        <w:rPr>
          <w:rFonts w:ascii="Times New Roman" w:hAnsi="Times New Roman"/>
          <w:sz w:val="24"/>
          <w:szCs w:val="24"/>
        </w:rPr>
      </w:pPr>
    </w:p>
    <w:p w:rsidR="009D0FBE" w:rsidRDefault="009D0FBE" w:rsidP="00457232">
      <w:pPr>
        <w:spacing w:after="0" w:line="240" w:lineRule="auto"/>
        <w:ind w:left="-709"/>
        <w:jc w:val="both"/>
        <w:rPr>
          <w:rFonts w:ascii="Times New Roman" w:hAnsi="Times New Roman"/>
          <w:sz w:val="24"/>
          <w:szCs w:val="24"/>
        </w:rPr>
      </w:pPr>
    </w:p>
    <w:p w:rsidR="009D0FBE" w:rsidRDefault="009D0FBE" w:rsidP="00457232">
      <w:pPr>
        <w:spacing w:after="0" w:line="240" w:lineRule="auto"/>
        <w:ind w:left="-709"/>
        <w:jc w:val="both"/>
        <w:rPr>
          <w:rFonts w:ascii="Times New Roman" w:hAnsi="Times New Roman"/>
          <w:sz w:val="24"/>
          <w:szCs w:val="24"/>
        </w:rPr>
      </w:pPr>
    </w:p>
    <w:p w:rsidR="009D0FBE" w:rsidRDefault="009D0FBE" w:rsidP="00457232">
      <w:pPr>
        <w:spacing w:after="0" w:line="240" w:lineRule="auto"/>
        <w:ind w:left="-709"/>
        <w:jc w:val="both"/>
        <w:rPr>
          <w:rFonts w:ascii="Times New Roman" w:hAnsi="Times New Roman"/>
          <w:sz w:val="28"/>
          <w:szCs w:val="28"/>
        </w:rPr>
      </w:pPr>
    </w:p>
    <w:p w:rsidR="009D0FBE" w:rsidRDefault="009D0FBE" w:rsidP="00457232">
      <w:pPr>
        <w:spacing w:after="0" w:line="240" w:lineRule="auto"/>
        <w:ind w:left="-709"/>
        <w:jc w:val="both"/>
        <w:rPr>
          <w:rFonts w:ascii="Times New Roman" w:hAnsi="Times New Roman"/>
          <w:sz w:val="28"/>
          <w:szCs w:val="28"/>
        </w:rPr>
      </w:pPr>
    </w:p>
    <w:p w:rsidR="009D0FBE" w:rsidRDefault="009D0FBE" w:rsidP="00457232">
      <w:pPr>
        <w:spacing w:after="0" w:line="240" w:lineRule="auto"/>
        <w:ind w:left="-709"/>
        <w:jc w:val="both"/>
        <w:rPr>
          <w:rFonts w:ascii="Times New Roman" w:hAnsi="Times New Roman"/>
          <w:sz w:val="28"/>
          <w:szCs w:val="28"/>
        </w:rPr>
      </w:pPr>
    </w:p>
    <w:p w:rsidR="009D0FBE" w:rsidRDefault="009D0FBE" w:rsidP="00457232">
      <w:pPr>
        <w:spacing w:after="0" w:line="240" w:lineRule="auto"/>
        <w:ind w:left="-709"/>
        <w:jc w:val="both"/>
        <w:rPr>
          <w:rFonts w:ascii="Times New Roman" w:hAnsi="Times New Roman"/>
          <w:sz w:val="28"/>
          <w:szCs w:val="28"/>
        </w:rPr>
      </w:pPr>
    </w:p>
    <w:p w:rsidR="009D0FBE" w:rsidRDefault="009D0FBE" w:rsidP="00457232">
      <w:pPr>
        <w:spacing w:after="0" w:line="240" w:lineRule="auto"/>
        <w:ind w:left="-709"/>
        <w:jc w:val="both"/>
        <w:rPr>
          <w:rFonts w:ascii="Times New Roman" w:hAnsi="Times New Roman"/>
          <w:sz w:val="28"/>
          <w:szCs w:val="28"/>
        </w:rPr>
      </w:pPr>
    </w:p>
    <w:p w:rsidR="009D0FBE" w:rsidRDefault="009D0FBE" w:rsidP="00457232">
      <w:pPr>
        <w:spacing w:after="0" w:line="240" w:lineRule="auto"/>
        <w:ind w:left="-709"/>
        <w:jc w:val="both"/>
        <w:rPr>
          <w:rFonts w:ascii="Times New Roman" w:hAnsi="Times New Roman"/>
          <w:sz w:val="28"/>
          <w:szCs w:val="28"/>
        </w:rPr>
      </w:pPr>
    </w:p>
    <w:p w:rsidR="009D0FBE" w:rsidRDefault="009D0FBE" w:rsidP="00457232">
      <w:pPr>
        <w:spacing w:after="0" w:line="240" w:lineRule="auto"/>
        <w:ind w:left="-709"/>
        <w:jc w:val="both"/>
        <w:rPr>
          <w:rFonts w:ascii="Times New Roman" w:hAnsi="Times New Roman"/>
          <w:sz w:val="28"/>
          <w:szCs w:val="28"/>
        </w:rPr>
      </w:pPr>
    </w:p>
    <w:p w:rsidR="009D0FBE" w:rsidRPr="00A307FD" w:rsidRDefault="00653655" w:rsidP="00457232">
      <w:pPr>
        <w:spacing w:after="0" w:line="240" w:lineRule="auto"/>
        <w:ind w:left="-709"/>
        <w:jc w:val="both"/>
        <w:rPr>
          <w:rFonts w:ascii="Times New Roman" w:hAnsi="Times New Roman"/>
          <w:sz w:val="28"/>
          <w:szCs w:val="28"/>
        </w:rPr>
      </w:pPr>
      <w:r w:rsidRPr="00653655">
        <w:rPr>
          <w:noProof/>
        </w:rPr>
        <w:lastRenderedPageBreak/>
        <w:drawing>
          <wp:inline distT="0" distB="0" distL="0" distR="0">
            <wp:extent cx="5830207" cy="9269317"/>
            <wp:effectExtent l="19050" t="0" r="0" b="0"/>
            <wp:docPr id="22" name="Рисунок 22" descr="C:\Users\Stroy\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Stroy\Desktop\12.jpg"/>
                    <pic:cNvPicPr>
                      <a:picLocks noChangeAspect="1" noChangeArrowheads="1"/>
                    </pic:cNvPicPr>
                  </pic:nvPicPr>
                  <pic:blipFill>
                    <a:blip r:embed="rId9" cstate="print"/>
                    <a:srcRect/>
                    <a:stretch>
                      <a:fillRect/>
                    </a:stretch>
                  </pic:blipFill>
                  <pic:spPr bwMode="auto">
                    <a:xfrm>
                      <a:off x="0" y="0"/>
                      <a:ext cx="5836442" cy="9279230"/>
                    </a:xfrm>
                    <a:prstGeom prst="rect">
                      <a:avLst/>
                    </a:prstGeom>
                    <a:noFill/>
                    <a:ln w="9525">
                      <a:noFill/>
                      <a:miter lim="800000"/>
                      <a:headEnd/>
                      <a:tailEnd/>
                    </a:ln>
                  </pic:spPr>
                </pic:pic>
              </a:graphicData>
            </a:graphic>
          </wp:inline>
        </w:drawing>
      </w:r>
    </w:p>
    <w:sectPr w:rsidR="009D0FBE" w:rsidRPr="00A307FD" w:rsidSect="00772DEF">
      <w:pgSz w:w="11906" w:h="16838"/>
      <w:pgMar w:top="956"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B7BF8" w:rsidRDefault="00AB7BF8" w:rsidP="00393246">
      <w:pPr>
        <w:spacing w:after="0" w:line="240" w:lineRule="auto"/>
      </w:pPr>
      <w:r>
        <w:separator/>
      </w:r>
    </w:p>
  </w:endnote>
  <w:endnote w:type="continuationSeparator" w:id="0">
    <w:p w:rsidR="00AB7BF8" w:rsidRDefault="00AB7BF8" w:rsidP="003932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B7BF8" w:rsidRDefault="00AB7BF8" w:rsidP="00393246">
      <w:pPr>
        <w:spacing w:after="0" w:line="240" w:lineRule="auto"/>
      </w:pPr>
      <w:r>
        <w:separator/>
      </w:r>
    </w:p>
  </w:footnote>
  <w:footnote w:type="continuationSeparator" w:id="0">
    <w:p w:rsidR="00AB7BF8" w:rsidRDefault="00AB7BF8" w:rsidP="0039324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746ED"/>
    <w:multiLevelType w:val="hybridMultilevel"/>
    <w:tmpl w:val="87149A2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5D7438D"/>
    <w:multiLevelType w:val="hybridMultilevel"/>
    <w:tmpl w:val="90EE9B9A"/>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371"/>
        </w:tabs>
        <w:ind w:left="1371" w:hanging="360"/>
      </w:pPr>
      <w:rPr>
        <w:rFonts w:ascii="Courier New" w:hAnsi="Courier New" w:hint="default"/>
      </w:rPr>
    </w:lvl>
    <w:lvl w:ilvl="2" w:tplc="04190005" w:tentative="1">
      <w:start w:val="1"/>
      <w:numFmt w:val="bullet"/>
      <w:lvlText w:val=""/>
      <w:lvlJc w:val="left"/>
      <w:pPr>
        <w:tabs>
          <w:tab w:val="num" w:pos="2091"/>
        </w:tabs>
        <w:ind w:left="2091" w:hanging="360"/>
      </w:pPr>
      <w:rPr>
        <w:rFonts w:ascii="Wingdings" w:hAnsi="Wingdings" w:hint="default"/>
      </w:rPr>
    </w:lvl>
    <w:lvl w:ilvl="3" w:tplc="04190001" w:tentative="1">
      <w:start w:val="1"/>
      <w:numFmt w:val="bullet"/>
      <w:lvlText w:val=""/>
      <w:lvlJc w:val="left"/>
      <w:pPr>
        <w:tabs>
          <w:tab w:val="num" w:pos="2811"/>
        </w:tabs>
        <w:ind w:left="2811" w:hanging="360"/>
      </w:pPr>
      <w:rPr>
        <w:rFonts w:ascii="Symbol" w:hAnsi="Symbol" w:hint="default"/>
      </w:rPr>
    </w:lvl>
    <w:lvl w:ilvl="4" w:tplc="04190003" w:tentative="1">
      <w:start w:val="1"/>
      <w:numFmt w:val="bullet"/>
      <w:lvlText w:val="o"/>
      <w:lvlJc w:val="left"/>
      <w:pPr>
        <w:tabs>
          <w:tab w:val="num" w:pos="3531"/>
        </w:tabs>
        <w:ind w:left="3531" w:hanging="360"/>
      </w:pPr>
      <w:rPr>
        <w:rFonts w:ascii="Courier New" w:hAnsi="Courier New" w:hint="default"/>
      </w:rPr>
    </w:lvl>
    <w:lvl w:ilvl="5" w:tplc="04190005" w:tentative="1">
      <w:start w:val="1"/>
      <w:numFmt w:val="bullet"/>
      <w:lvlText w:val=""/>
      <w:lvlJc w:val="left"/>
      <w:pPr>
        <w:tabs>
          <w:tab w:val="num" w:pos="4251"/>
        </w:tabs>
        <w:ind w:left="4251" w:hanging="360"/>
      </w:pPr>
      <w:rPr>
        <w:rFonts w:ascii="Wingdings" w:hAnsi="Wingdings" w:hint="default"/>
      </w:rPr>
    </w:lvl>
    <w:lvl w:ilvl="6" w:tplc="04190001" w:tentative="1">
      <w:start w:val="1"/>
      <w:numFmt w:val="bullet"/>
      <w:lvlText w:val=""/>
      <w:lvlJc w:val="left"/>
      <w:pPr>
        <w:tabs>
          <w:tab w:val="num" w:pos="4971"/>
        </w:tabs>
        <w:ind w:left="4971" w:hanging="360"/>
      </w:pPr>
      <w:rPr>
        <w:rFonts w:ascii="Symbol" w:hAnsi="Symbol" w:hint="default"/>
      </w:rPr>
    </w:lvl>
    <w:lvl w:ilvl="7" w:tplc="04190003" w:tentative="1">
      <w:start w:val="1"/>
      <w:numFmt w:val="bullet"/>
      <w:lvlText w:val="o"/>
      <w:lvlJc w:val="left"/>
      <w:pPr>
        <w:tabs>
          <w:tab w:val="num" w:pos="5691"/>
        </w:tabs>
        <w:ind w:left="5691" w:hanging="360"/>
      </w:pPr>
      <w:rPr>
        <w:rFonts w:ascii="Courier New" w:hAnsi="Courier New" w:hint="default"/>
      </w:rPr>
    </w:lvl>
    <w:lvl w:ilvl="8" w:tplc="04190005" w:tentative="1">
      <w:start w:val="1"/>
      <w:numFmt w:val="bullet"/>
      <w:lvlText w:val=""/>
      <w:lvlJc w:val="left"/>
      <w:pPr>
        <w:tabs>
          <w:tab w:val="num" w:pos="6411"/>
        </w:tabs>
        <w:ind w:left="6411" w:hanging="360"/>
      </w:pPr>
      <w:rPr>
        <w:rFonts w:ascii="Wingdings" w:hAnsi="Wingdings" w:hint="default"/>
      </w:rPr>
    </w:lvl>
  </w:abstractNum>
  <w:abstractNum w:abstractNumId="2">
    <w:nsid w:val="0D774835"/>
    <w:multiLevelType w:val="multilevel"/>
    <w:tmpl w:val="0052AC66"/>
    <w:lvl w:ilvl="0">
      <w:start w:val="1"/>
      <w:numFmt w:val="decimal"/>
      <w:lvlText w:val="%1."/>
      <w:lvlJc w:val="left"/>
      <w:pPr>
        <w:tabs>
          <w:tab w:val="num" w:pos="501"/>
        </w:tabs>
        <w:ind w:left="501" w:hanging="360"/>
      </w:pPr>
      <w:rPr>
        <w:rFonts w:cs="Times New Roman"/>
      </w:rPr>
    </w:lvl>
    <w:lvl w:ilvl="1" w:tentative="1">
      <w:start w:val="1"/>
      <w:numFmt w:val="decimal"/>
      <w:lvlText w:val="%2."/>
      <w:lvlJc w:val="left"/>
      <w:pPr>
        <w:tabs>
          <w:tab w:val="num" w:pos="1221"/>
        </w:tabs>
        <w:ind w:left="1221" w:hanging="360"/>
      </w:pPr>
      <w:rPr>
        <w:rFonts w:cs="Times New Roman"/>
      </w:rPr>
    </w:lvl>
    <w:lvl w:ilvl="2" w:tentative="1">
      <w:start w:val="1"/>
      <w:numFmt w:val="decimal"/>
      <w:lvlText w:val="%3."/>
      <w:lvlJc w:val="left"/>
      <w:pPr>
        <w:tabs>
          <w:tab w:val="num" w:pos="1941"/>
        </w:tabs>
        <w:ind w:left="1941" w:hanging="360"/>
      </w:pPr>
      <w:rPr>
        <w:rFonts w:cs="Times New Roman"/>
      </w:rPr>
    </w:lvl>
    <w:lvl w:ilvl="3" w:tentative="1">
      <w:start w:val="1"/>
      <w:numFmt w:val="decimal"/>
      <w:lvlText w:val="%4."/>
      <w:lvlJc w:val="left"/>
      <w:pPr>
        <w:tabs>
          <w:tab w:val="num" w:pos="2661"/>
        </w:tabs>
        <w:ind w:left="2661" w:hanging="360"/>
      </w:pPr>
      <w:rPr>
        <w:rFonts w:cs="Times New Roman"/>
      </w:rPr>
    </w:lvl>
    <w:lvl w:ilvl="4" w:tentative="1">
      <w:start w:val="1"/>
      <w:numFmt w:val="decimal"/>
      <w:lvlText w:val="%5."/>
      <w:lvlJc w:val="left"/>
      <w:pPr>
        <w:tabs>
          <w:tab w:val="num" w:pos="3381"/>
        </w:tabs>
        <w:ind w:left="3381" w:hanging="360"/>
      </w:pPr>
      <w:rPr>
        <w:rFonts w:cs="Times New Roman"/>
      </w:rPr>
    </w:lvl>
    <w:lvl w:ilvl="5" w:tentative="1">
      <w:start w:val="1"/>
      <w:numFmt w:val="decimal"/>
      <w:lvlText w:val="%6."/>
      <w:lvlJc w:val="left"/>
      <w:pPr>
        <w:tabs>
          <w:tab w:val="num" w:pos="4101"/>
        </w:tabs>
        <w:ind w:left="4101" w:hanging="360"/>
      </w:pPr>
      <w:rPr>
        <w:rFonts w:cs="Times New Roman"/>
      </w:rPr>
    </w:lvl>
    <w:lvl w:ilvl="6" w:tentative="1">
      <w:start w:val="1"/>
      <w:numFmt w:val="decimal"/>
      <w:lvlText w:val="%7."/>
      <w:lvlJc w:val="left"/>
      <w:pPr>
        <w:tabs>
          <w:tab w:val="num" w:pos="4821"/>
        </w:tabs>
        <w:ind w:left="4821" w:hanging="360"/>
      </w:pPr>
      <w:rPr>
        <w:rFonts w:cs="Times New Roman"/>
      </w:rPr>
    </w:lvl>
    <w:lvl w:ilvl="7" w:tentative="1">
      <w:start w:val="1"/>
      <w:numFmt w:val="decimal"/>
      <w:lvlText w:val="%8."/>
      <w:lvlJc w:val="left"/>
      <w:pPr>
        <w:tabs>
          <w:tab w:val="num" w:pos="5541"/>
        </w:tabs>
        <w:ind w:left="5541" w:hanging="360"/>
      </w:pPr>
      <w:rPr>
        <w:rFonts w:cs="Times New Roman"/>
      </w:rPr>
    </w:lvl>
    <w:lvl w:ilvl="8" w:tentative="1">
      <w:start w:val="1"/>
      <w:numFmt w:val="decimal"/>
      <w:lvlText w:val="%9."/>
      <w:lvlJc w:val="left"/>
      <w:pPr>
        <w:tabs>
          <w:tab w:val="num" w:pos="6261"/>
        </w:tabs>
        <w:ind w:left="6261" w:hanging="360"/>
      </w:pPr>
      <w:rPr>
        <w:rFonts w:cs="Times New Roman"/>
      </w:rPr>
    </w:lvl>
  </w:abstractNum>
  <w:abstractNum w:abstractNumId="3">
    <w:nsid w:val="0E2D0CFB"/>
    <w:multiLevelType w:val="multilevel"/>
    <w:tmpl w:val="4FFE3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2242CB3"/>
    <w:multiLevelType w:val="multilevel"/>
    <w:tmpl w:val="F8440E08"/>
    <w:lvl w:ilvl="0">
      <w:start w:val="1"/>
      <w:numFmt w:val="upperRoman"/>
      <w:lvlText w:val="%1."/>
      <w:lvlJc w:val="right"/>
      <w:pPr>
        <w:tabs>
          <w:tab w:val="num" w:pos="360"/>
        </w:tabs>
        <w:ind w:left="360" w:hanging="360"/>
      </w:pPr>
      <w:rPr>
        <w:rFonts w:cs="Times New Roman"/>
      </w:rPr>
    </w:lvl>
    <w:lvl w:ilvl="1" w:tentative="1">
      <w:start w:val="1"/>
      <w:numFmt w:val="upperRoman"/>
      <w:lvlText w:val="%2."/>
      <w:lvlJc w:val="right"/>
      <w:pPr>
        <w:tabs>
          <w:tab w:val="num" w:pos="1440"/>
        </w:tabs>
        <w:ind w:left="1440" w:hanging="360"/>
      </w:pPr>
      <w:rPr>
        <w:rFonts w:cs="Times New Roman"/>
      </w:rPr>
    </w:lvl>
    <w:lvl w:ilvl="2" w:tentative="1">
      <w:start w:val="1"/>
      <w:numFmt w:val="upperRoman"/>
      <w:lvlText w:val="%3."/>
      <w:lvlJc w:val="right"/>
      <w:pPr>
        <w:tabs>
          <w:tab w:val="num" w:pos="2160"/>
        </w:tabs>
        <w:ind w:left="2160" w:hanging="360"/>
      </w:pPr>
      <w:rPr>
        <w:rFonts w:cs="Times New Roman"/>
      </w:rPr>
    </w:lvl>
    <w:lvl w:ilvl="3" w:tentative="1">
      <w:start w:val="1"/>
      <w:numFmt w:val="upperRoman"/>
      <w:lvlText w:val="%4."/>
      <w:lvlJc w:val="right"/>
      <w:pPr>
        <w:tabs>
          <w:tab w:val="num" w:pos="2880"/>
        </w:tabs>
        <w:ind w:left="2880" w:hanging="360"/>
      </w:pPr>
      <w:rPr>
        <w:rFonts w:cs="Times New Roman"/>
      </w:rPr>
    </w:lvl>
    <w:lvl w:ilvl="4" w:tentative="1">
      <w:start w:val="1"/>
      <w:numFmt w:val="upperRoman"/>
      <w:lvlText w:val="%5."/>
      <w:lvlJc w:val="right"/>
      <w:pPr>
        <w:tabs>
          <w:tab w:val="num" w:pos="3600"/>
        </w:tabs>
        <w:ind w:left="3600" w:hanging="360"/>
      </w:pPr>
      <w:rPr>
        <w:rFonts w:cs="Times New Roman"/>
      </w:rPr>
    </w:lvl>
    <w:lvl w:ilvl="5" w:tentative="1">
      <w:start w:val="1"/>
      <w:numFmt w:val="upperRoman"/>
      <w:lvlText w:val="%6."/>
      <w:lvlJc w:val="right"/>
      <w:pPr>
        <w:tabs>
          <w:tab w:val="num" w:pos="4320"/>
        </w:tabs>
        <w:ind w:left="4320" w:hanging="360"/>
      </w:pPr>
      <w:rPr>
        <w:rFonts w:cs="Times New Roman"/>
      </w:rPr>
    </w:lvl>
    <w:lvl w:ilvl="6" w:tentative="1">
      <w:start w:val="1"/>
      <w:numFmt w:val="upperRoman"/>
      <w:lvlText w:val="%7."/>
      <w:lvlJc w:val="right"/>
      <w:pPr>
        <w:tabs>
          <w:tab w:val="num" w:pos="5040"/>
        </w:tabs>
        <w:ind w:left="5040" w:hanging="360"/>
      </w:pPr>
      <w:rPr>
        <w:rFonts w:cs="Times New Roman"/>
      </w:rPr>
    </w:lvl>
    <w:lvl w:ilvl="7" w:tentative="1">
      <w:start w:val="1"/>
      <w:numFmt w:val="upperRoman"/>
      <w:lvlText w:val="%8."/>
      <w:lvlJc w:val="right"/>
      <w:pPr>
        <w:tabs>
          <w:tab w:val="num" w:pos="5760"/>
        </w:tabs>
        <w:ind w:left="5760" w:hanging="360"/>
      </w:pPr>
      <w:rPr>
        <w:rFonts w:cs="Times New Roman"/>
      </w:rPr>
    </w:lvl>
    <w:lvl w:ilvl="8" w:tentative="1">
      <w:start w:val="1"/>
      <w:numFmt w:val="upperRoman"/>
      <w:lvlText w:val="%9."/>
      <w:lvlJc w:val="right"/>
      <w:pPr>
        <w:tabs>
          <w:tab w:val="num" w:pos="6480"/>
        </w:tabs>
        <w:ind w:left="6480" w:hanging="360"/>
      </w:pPr>
      <w:rPr>
        <w:rFonts w:cs="Times New Roman"/>
      </w:rPr>
    </w:lvl>
  </w:abstractNum>
  <w:abstractNum w:abstractNumId="5">
    <w:nsid w:val="20337042"/>
    <w:multiLevelType w:val="multilevel"/>
    <w:tmpl w:val="A4CA6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E11031C"/>
    <w:multiLevelType w:val="hybridMultilevel"/>
    <w:tmpl w:val="0E94955C"/>
    <w:lvl w:ilvl="0" w:tplc="AA3A135C">
      <w:start w:val="1"/>
      <w:numFmt w:val="decimal"/>
      <w:lvlText w:val="%1."/>
      <w:lvlJc w:val="left"/>
      <w:pPr>
        <w:ind w:left="-207" w:hanging="360"/>
      </w:pPr>
      <w:rPr>
        <w:rFonts w:cs="Times New Roman" w:hint="default"/>
      </w:rPr>
    </w:lvl>
    <w:lvl w:ilvl="1" w:tplc="04190019" w:tentative="1">
      <w:start w:val="1"/>
      <w:numFmt w:val="lowerLetter"/>
      <w:lvlText w:val="%2."/>
      <w:lvlJc w:val="left"/>
      <w:pPr>
        <w:ind w:left="513" w:hanging="360"/>
      </w:pPr>
      <w:rPr>
        <w:rFonts w:cs="Times New Roman"/>
      </w:rPr>
    </w:lvl>
    <w:lvl w:ilvl="2" w:tplc="0419001B" w:tentative="1">
      <w:start w:val="1"/>
      <w:numFmt w:val="lowerRoman"/>
      <w:lvlText w:val="%3."/>
      <w:lvlJc w:val="right"/>
      <w:pPr>
        <w:ind w:left="1233" w:hanging="180"/>
      </w:pPr>
      <w:rPr>
        <w:rFonts w:cs="Times New Roman"/>
      </w:rPr>
    </w:lvl>
    <w:lvl w:ilvl="3" w:tplc="0419000F" w:tentative="1">
      <w:start w:val="1"/>
      <w:numFmt w:val="decimal"/>
      <w:lvlText w:val="%4."/>
      <w:lvlJc w:val="left"/>
      <w:pPr>
        <w:ind w:left="1953" w:hanging="360"/>
      </w:pPr>
      <w:rPr>
        <w:rFonts w:cs="Times New Roman"/>
      </w:rPr>
    </w:lvl>
    <w:lvl w:ilvl="4" w:tplc="04190019" w:tentative="1">
      <w:start w:val="1"/>
      <w:numFmt w:val="lowerLetter"/>
      <w:lvlText w:val="%5."/>
      <w:lvlJc w:val="left"/>
      <w:pPr>
        <w:ind w:left="2673" w:hanging="360"/>
      </w:pPr>
      <w:rPr>
        <w:rFonts w:cs="Times New Roman"/>
      </w:rPr>
    </w:lvl>
    <w:lvl w:ilvl="5" w:tplc="0419001B" w:tentative="1">
      <w:start w:val="1"/>
      <w:numFmt w:val="lowerRoman"/>
      <w:lvlText w:val="%6."/>
      <w:lvlJc w:val="right"/>
      <w:pPr>
        <w:ind w:left="3393" w:hanging="180"/>
      </w:pPr>
      <w:rPr>
        <w:rFonts w:cs="Times New Roman"/>
      </w:rPr>
    </w:lvl>
    <w:lvl w:ilvl="6" w:tplc="0419000F" w:tentative="1">
      <w:start w:val="1"/>
      <w:numFmt w:val="decimal"/>
      <w:lvlText w:val="%7."/>
      <w:lvlJc w:val="left"/>
      <w:pPr>
        <w:ind w:left="4113" w:hanging="360"/>
      </w:pPr>
      <w:rPr>
        <w:rFonts w:cs="Times New Roman"/>
      </w:rPr>
    </w:lvl>
    <w:lvl w:ilvl="7" w:tplc="04190019" w:tentative="1">
      <w:start w:val="1"/>
      <w:numFmt w:val="lowerLetter"/>
      <w:lvlText w:val="%8."/>
      <w:lvlJc w:val="left"/>
      <w:pPr>
        <w:ind w:left="4833" w:hanging="360"/>
      </w:pPr>
      <w:rPr>
        <w:rFonts w:cs="Times New Roman"/>
      </w:rPr>
    </w:lvl>
    <w:lvl w:ilvl="8" w:tplc="0419001B" w:tentative="1">
      <w:start w:val="1"/>
      <w:numFmt w:val="lowerRoman"/>
      <w:lvlText w:val="%9."/>
      <w:lvlJc w:val="right"/>
      <w:pPr>
        <w:ind w:left="5553" w:hanging="180"/>
      </w:pPr>
      <w:rPr>
        <w:rFonts w:cs="Times New Roman"/>
      </w:rPr>
    </w:lvl>
  </w:abstractNum>
  <w:abstractNum w:abstractNumId="7">
    <w:nsid w:val="38E15EA0"/>
    <w:multiLevelType w:val="multilevel"/>
    <w:tmpl w:val="FA367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9D860B5"/>
    <w:multiLevelType w:val="hybridMultilevel"/>
    <w:tmpl w:val="CCB4CF70"/>
    <w:lvl w:ilvl="0" w:tplc="986620BA">
      <w:start w:val="1"/>
      <w:numFmt w:val="decimal"/>
      <w:lvlText w:val="%1."/>
      <w:lvlJc w:val="left"/>
      <w:pPr>
        <w:ind w:left="-207" w:hanging="360"/>
      </w:pPr>
      <w:rPr>
        <w:rFonts w:cs="Times New Roman" w:hint="default"/>
      </w:rPr>
    </w:lvl>
    <w:lvl w:ilvl="1" w:tplc="04190019" w:tentative="1">
      <w:start w:val="1"/>
      <w:numFmt w:val="lowerLetter"/>
      <w:lvlText w:val="%2."/>
      <w:lvlJc w:val="left"/>
      <w:pPr>
        <w:ind w:left="513" w:hanging="360"/>
      </w:pPr>
      <w:rPr>
        <w:rFonts w:cs="Times New Roman"/>
      </w:rPr>
    </w:lvl>
    <w:lvl w:ilvl="2" w:tplc="0419001B" w:tentative="1">
      <w:start w:val="1"/>
      <w:numFmt w:val="lowerRoman"/>
      <w:lvlText w:val="%3."/>
      <w:lvlJc w:val="right"/>
      <w:pPr>
        <w:ind w:left="1233" w:hanging="180"/>
      </w:pPr>
      <w:rPr>
        <w:rFonts w:cs="Times New Roman"/>
      </w:rPr>
    </w:lvl>
    <w:lvl w:ilvl="3" w:tplc="0419000F" w:tentative="1">
      <w:start w:val="1"/>
      <w:numFmt w:val="decimal"/>
      <w:lvlText w:val="%4."/>
      <w:lvlJc w:val="left"/>
      <w:pPr>
        <w:ind w:left="1953" w:hanging="360"/>
      </w:pPr>
      <w:rPr>
        <w:rFonts w:cs="Times New Roman"/>
      </w:rPr>
    </w:lvl>
    <w:lvl w:ilvl="4" w:tplc="04190019" w:tentative="1">
      <w:start w:val="1"/>
      <w:numFmt w:val="lowerLetter"/>
      <w:lvlText w:val="%5."/>
      <w:lvlJc w:val="left"/>
      <w:pPr>
        <w:ind w:left="2673" w:hanging="360"/>
      </w:pPr>
      <w:rPr>
        <w:rFonts w:cs="Times New Roman"/>
      </w:rPr>
    </w:lvl>
    <w:lvl w:ilvl="5" w:tplc="0419001B" w:tentative="1">
      <w:start w:val="1"/>
      <w:numFmt w:val="lowerRoman"/>
      <w:lvlText w:val="%6."/>
      <w:lvlJc w:val="right"/>
      <w:pPr>
        <w:ind w:left="3393" w:hanging="180"/>
      </w:pPr>
      <w:rPr>
        <w:rFonts w:cs="Times New Roman"/>
      </w:rPr>
    </w:lvl>
    <w:lvl w:ilvl="6" w:tplc="0419000F" w:tentative="1">
      <w:start w:val="1"/>
      <w:numFmt w:val="decimal"/>
      <w:lvlText w:val="%7."/>
      <w:lvlJc w:val="left"/>
      <w:pPr>
        <w:ind w:left="4113" w:hanging="360"/>
      </w:pPr>
      <w:rPr>
        <w:rFonts w:cs="Times New Roman"/>
      </w:rPr>
    </w:lvl>
    <w:lvl w:ilvl="7" w:tplc="04190019" w:tentative="1">
      <w:start w:val="1"/>
      <w:numFmt w:val="lowerLetter"/>
      <w:lvlText w:val="%8."/>
      <w:lvlJc w:val="left"/>
      <w:pPr>
        <w:ind w:left="4833" w:hanging="360"/>
      </w:pPr>
      <w:rPr>
        <w:rFonts w:cs="Times New Roman"/>
      </w:rPr>
    </w:lvl>
    <w:lvl w:ilvl="8" w:tplc="0419001B" w:tentative="1">
      <w:start w:val="1"/>
      <w:numFmt w:val="lowerRoman"/>
      <w:lvlText w:val="%9."/>
      <w:lvlJc w:val="right"/>
      <w:pPr>
        <w:ind w:left="5553" w:hanging="180"/>
      </w:pPr>
      <w:rPr>
        <w:rFonts w:cs="Times New Roman"/>
      </w:rPr>
    </w:lvl>
  </w:abstractNum>
  <w:abstractNum w:abstractNumId="9">
    <w:nsid w:val="42FA252A"/>
    <w:multiLevelType w:val="multilevel"/>
    <w:tmpl w:val="0052AC6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0">
    <w:nsid w:val="473F6C4E"/>
    <w:multiLevelType w:val="hybridMultilevel"/>
    <w:tmpl w:val="227AEA88"/>
    <w:lvl w:ilvl="0" w:tplc="45228264">
      <w:numFmt w:val="bullet"/>
      <w:lvlText w:val="-"/>
      <w:lvlJc w:val="left"/>
      <w:pPr>
        <w:tabs>
          <w:tab w:val="num" w:pos="720"/>
        </w:tabs>
        <w:ind w:left="720" w:hanging="360"/>
      </w:pPr>
      <w:rPr>
        <w:rFonts w:ascii="Times New Roman" w:eastAsia="Times New Roman" w:hAnsi="Times New Roman" w:hint="default"/>
      </w:rPr>
    </w:lvl>
    <w:lvl w:ilvl="1" w:tplc="B0FA136E" w:tentative="1">
      <w:start w:val="1"/>
      <w:numFmt w:val="bullet"/>
      <w:lvlText w:val="o"/>
      <w:lvlJc w:val="left"/>
      <w:pPr>
        <w:tabs>
          <w:tab w:val="num" w:pos="1440"/>
        </w:tabs>
        <w:ind w:left="1440" w:hanging="360"/>
      </w:pPr>
      <w:rPr>
        <w:rFonts w:ascii="Courier New" w:hAnsi="Courier New" w:hint="default"/>
      </w:rPr>
    </w:lvl>
    <w:lvl w:ilvl="2" w:tplc="B1269A66" w:tentative="1">
      <w:start w:val="1"/>
      <w:numFmt w:val="bullet"/>
      <w:lvlText w:val=""/>
      <w:lvlJc w:val="left"/>
      <w:pPr>
        <w:tabs>
          <w:tab w:val="num" w:pos="2160"/>
        </w:tabs>
        <w:ind w:left="2160" w:hanging="360"/>
      </w:pPr>
      <w:rPr>
        <w:rFonts w:ascii="Wingdings" w:hAnsi="Wingdings" w:hint="default"/>
      </w:rPr>
    </w:lvl>
    <w:lvl w:ilvl="3" w:tplc="C47AFBEE" w:tentative="1">
      <w:start w:val="1"/>
      <w:numFmt w:val="bullet"/>
      <w:lvlText w:val=""/>
      <w:lvlJc w:val="left"/>
      <w:pPr>
        <w:tabs>
          <w:tab w:val="num" w:pos="2880"/>
        </w:tabs>
        <w:ind w:left="2880" w:hanging="360"/>
      </w:pPr>
      <w:rPr>
        <w:rFonts w:ascii="Symbol" w:hAnsi="Symbol" w:hint="default"/>
      </w:rPr>
    </w:lvl>
    <w:lvl w:ilvl="4" w:tplc="A6A0B3E6" w:tentative="1">
      <w:start w:val="1"/>
      <w:numFmt w:val="bullet"/>
      <w:lvlText w:val="o"/>
      <w:lvlJc w:val="left"/>
      <w:pPr>
        <w:tabs>
          <w:tab w:val="num" w:pos="3600"/>
        </w:tabs>
        <w:ind w:left="3600" w:hanging="360"/>
      </w:pPr>
      <w:rPr>
        <w:rFonts w:ascii="Courier New" w:hAnsi="Courier New" w:hint="default"/>
      </w:rPr>
    </w:lvl>
    <w:lvl w:ilvl="5" w:tplc="06007312" w:tentative="1">
      <w:start w:val="1"/>
      <w:numFmt w:val="bullet"/>
      <w:lvlText w:val=""/>
      <w:lvlJc w:val="left"/>
      <w:pPr>
        <w:tabs>
          <w:tab w:val="num" w:pos="4320"/>
        </w:tabs>
        <w:ind w:left="4320" w:hanging="360"/>
      </w:pPr>
      <w:rPr>
        <w:rFonts w:ascii="Wingdings" w:hAnsi="Wingdings" w:hint="default"/>
      </w:rPr>
    </w:lvl>
    <w:lvl w:ilvl="6" w:tplc="EFE85FEA" w:tentative="1">
      <w:start w:val="1"/>
      <w:numFmt w:val="bullet"/>
      <w:lvlText w:val=""/>
      <w:lvlJc w:val="left"/>
      <w:pPr>
        <w:tabs>
          <w:tab w:val="num" w:pos="5040"/>
        </w:tabs>
        <w:ind w:left="5040" w:hanging="360"/>
      </w:pPr>
      <w:rPr>
        <w:rFonts w:ascii="Symbol" w:hAnsi="Symbol" w:hint="default"/>
      </w:rPr>
    </w:lvl>
    <w:lvl w:ilvl="7" w:tplc="032E6678" w:tentative="1">
      <w:start w:val="1"/>
      <w:numFmt w:val="bullet"/>
      <w:lvlText w:val="o"/>
      <w:lvlJc w:val="left"/>
      <w:pPr>
        <w:tabs>
          <w:tab w:val="num" w:pos="5760"/>
        </w:tabs>
        <w:ind w:left="5760" w:hanging="360"/>
      </w:pPr>
      <w:rPr>
        <w:rFonts w:ascii="Courier New" w:hAnsi="Courier New" w:hint="default"/>
      </w:rPr>
    </w:lvl>
    <w:lvl w:ilvl="8" w:tplc="8EE6A35E" w:tentative="1">
      <w:start w:val="1"/>
      <w:numFmt w:val="bullet"/>
      <w:lvlText w:val=""/>
      <w:lvlJc w:val="left"/>
      <w:pPr>
        <w:tabs>
          <w:tab w:val="num" w:pos="6480"/>
        </w:tabs>
        <w:ind w:left="6480" w:hanging="360"/>
      </w:pPr>
      <w:rPr>
        <w:rFonts w:ascii="Wingdings" w:hAnsi="Wingdings" w:hint="default"/>
      </w:rPr>
    </w:lvl>
  </w:abstractNum>
  <w:abstractNum w:abstractNumId="11">
    <w:nsid w:val="597F147A"/>
    <w:multiLevelType w:val="multilevel"/>
    <w:tmpl w:val="914C8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2E36EB9"/>
    <w:multiLevelType w:val="hybridMultilevel"/>
    <w:tmpl w:val="6820F8D4"/>
    <w:lvl w:ilvl="0" w:tplc="835E2230">
      <w:start w:val="1"/>
      <w:numFmt w:val="decimal"/>
      <w:lvlText w:val="%1."/>
      <w:lvlJc w:val="left"/>
      <w:pPr>
        <w:tabs>
          <w:tab w:val="num" w:pos="720"/>
        </w:tabs>
        <w:ind w:left="720" w:hanging="360"/>
      </w:pPr>
      <w:rPr>
        <w:rFonts w:cs="Times New Roman" w:hint="default"/>
      </w:rPr>
    </w:lvl>
    <w:lvl w:ilvl="1" w:tplc="FC5E6BA2">
      <w:numFmt w:val="none"/>
      <w:lvlText w:val=""/>
      <w:lvlJc w:val="left"/>
      <w:pPr>
        <w:tabs>
          <w:tab w:val="num" w:pos="360"/>
        </w:tabs>
      </w:pPr>
      <w:rPr>
        <w:rFonts w:cs="Times New Roman"/>
      </w:rPr>
    </w:lvl>
    <w:lvl w:ilvl="2" w:tplc="7CC29F42">
      <w:numFmt w:val="none"/>
      <w:lvlText w:val=""/>
      <w:lvlJc w:val="left"/>
      <w:pPr>
        <w:tabs>
          <w:tab w:val="num" w:pos="360"/>
        </w:tabs>
      </w:pPr>
      <w:rPr>
        <w:rFonts w:cs="Times New Roman"/>
      </w:rPr>
    </w:lvl>
    <w:lvl w:ilvl="3" w:tplc="282683D6">
      <w:numFmt w:val="none"/>
      <w:lvlText w:val=""/>
      <w:lvlJc w:val="left"/>
      <w:pPr>
        <w:tabs>
          <w:tab w:val="num" w:pos="360"/>
        </w:tabs>
      </w:pPr>
      <w:rPr>
        <w:rFonts w:cs="Times New Roman"/>
      </w:rPr>
    </w:lvl>
    <w:lvl w:ilvl="4" w:tplc="448659CC">
      <w:numFmt w:val="none"/>
      <w:lvlText w:val=""/>
      <w:lvlJc w:val="left"/>
      <w:pPr>
        <w:tabs>
          <w:tab w:val="num" w:pos="360"/>
        </w:tabs>
      </w:pPr>
      <w:rPr>
        <w:rFonts w:cs="Times New Roman"/>
      </w:rPr>
    </w:lvl>
    <w:lvl w:ilvl="5" w:tplc="55B219D2">
      <w:numFmt w:val="none"/>
      <w:lvlText w:val=""/>
      <w:lvlJc w:val="left"/>
      <w:pPr>
        <w:tabs>
          <w:tab w:val="num" w:pos="360"/>
        </w:tabs>
      </w:pPr>
      <w:rPr>
        <w:rFonts w:cs="Times New Roman"/>
      </w:rPr>
    </w:lvl>
    <w:lvl w:ilvl="6" w:tplc="E84660C6">
      <w:numFmt w:val="none"/>
      <w:lvlText w:val=""/>
      <w:lvlJc w:val="left"/>
      <w:pPr>
        <w:tabs>
          <w:tab w:val="num" w:pos="360"/>
        </w:tabs>
      </w:pPr>
      <w:rPr>
        <w:rFonts w:cs="Times New Roman"/>
      </w:rPr>
    </w:lvl>
    <w:lvl w:ilvl="7" w:tplc="E196FBEA">
      <w:numFmt w:val="none"/>
      <w:lvlText w:val=""/>
      <w:lvlJc w:val="left"/>
      <w:pPr>
        <w:tabs>
          <w:tab w:val="num" w:pos="360"/>
        </w:tabs>
      </w:pPr>
      <w:rPr>
        <w:rFonts w:cs="Times New Roman"/>
      </w:rPr>
    </w:lvl>
    <w:lvl w:ilvl="8" w:tplc="CBBC6308">
      <w:numFmt w:val="none"/>
      <w:lvlText w:val=""/>
      <w:lvlJc w:val="left"/>
      <w:pPr>
        <w:tabs>
          <w:tab w:val="num" w:pos="360"/>
        </w:tabs>
      </w:pPr>
      <w:rPr>
        <w:rFonts w:cs="Times New Roman"/>
      </w:rPr>
    </w:lvl>
  </w:abstractNum>
  <w:abstractNum w:abstractNumId="13">
    <w:nsid w:val="66A217CF"/>
    <w:multiLevelType w:val="multilevel"/>
    <w:tmpl w:val="0B5E8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9"/>
  </w:num>
  <w:num w:numId="3">
    <w:abstractNumId w:val="5"/>
  </w:num>
  <w:num w:numId="4">
    <w:abstractNumId w:val="13"/>
  </w:num>
  <w:num w:numId="5">
    <w:abstractNumId w:val="3"/>
  </w:num>
  <w:num w:numId="6">
    <w:abstractNumId w:val="7"/>
  </w:num>
  <w:num w:numId="7">
    <w:abstractNumId w:val="11"/>
  </w:num>
  <w:num w:numId="8">
    <w:abstractNumId w:val="1"/>
  </w:num>
  <w:num w:numId="9">
    <w:abstractNumId w:val="2"/>
  </w:num>
  <w:num w:numId="10">
    <w:abstractNumId w:val="10"/>
  </w:num>
  <w:num w:numId="11">
    <w:abstractNumId w:val="0"/>
  </w:num>
  <w:num w:numId="12">
    <w:abstractNumId w:val="8"/>
  </w:num>
  <w:num w:numId="13">
    <w:abstractNumId w:val="6"/>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F414C"/>
    <w:rsid w:val="0000139E"/>
    <w:rsid w:val="0000271B"/>
    <w:rsid w:val="00007A5C"/>
    <w:rsid w:val="00007E59"/>
    <w:rsid w:val="0001109F"/>
    <w:rsid w:val="000111E5"/>
    <w:rsid w:val="00014551"/>
    <w:rsid w:val="00022DE2"/>
    <w:rsid w:val="0002764E"/>
    <w:rsid w:val="00032DC3"/>
    <w:rsid w:val="00034C29"/>
    <w:rsid w:val="00035650"/>
    <w:rsid w:val="00042535"/>
    <w:rsid w:val="000425AC"/>
    <w:rsid w:val="00044EAF"/>
    <w:rsid w:val="00047A73"/>
    <w:rsid w:val="0005566C"/>
    <w:rsid w:val="00056F50"/>
    <w:rsid w:val="00060820"/>
    <w:rsid w:val="00060C75"/>
    <w:rsid w:val="000618EB"/>
    <w:rsid w:val="00061D2A"/>
    <w:rsid w:val="00063A34"/>
    <w:rsid w:val="00065B41"/>
    <w:rsid w:val="0006763C"/>
    <w:rsid w:val="00070946"/>
    <w:rsid w:val="00072AD2"/>
    <w:rsid w:val="00073E6F"/>
    <w:rsid w:val="00081AFB"/>
    <w:rsid w:val="00084EC3"/>
    <w:rsid w:val="000858DD"/>
    <w:rsid w:val="00094474"/>
    <w:rsid w:val="000A7359"/>
    <w:rsid w:val="000B04EA"/>
    <w:rsid w:val="000B1E0F"/>
    <w:rsid w:val="000B4922"/>
    <w:rsid w:val="000B4E8A"/>
    <w:rsid w:val="000C1C56"/>
    <w:rsid w:val="000C3951"/>
    <w:rsid w:val="000D6529"/>
    <w:rsid w:val="000D72A6"/>
    <w:rsid w:val="000E41FF"/>
    <w:rsid w:val="000F05A3"/>
    <w:rsid w:val="000F44BB"/>
    <w:rsid w:val="000F5023"/>
    <w:rsid w:val="000F626B"/>
    <w:rsid w:val="000F77C9"/>
    <w:rsid w:val="00104F95"/>
    <w:rsid w:val="0010502E"/>
    <w:rsid w:val="00106AFE"/>
    <w:rsid w:val="00112806"/>
    <w:rsid w:val="001205C8"/>
    <w:rsid w:val="00123752"/>
    <w:rsid w:val="0012493E"/>
    <w:rsid w:val="00124BFB"/>
    <w:rsid w:val="00135222"/>
    <w:rsid w:val="00136A48"/>
    <w:rsid w:val="00137BD3"/>
    <w:rsid w:val="001408D2"/>
    <w:rsid w:val="00141264"/>
    <w:rsid w:val="001413AF"/>
    <w:rsid w:val="00141775"/>
    <w:rsid w:val="001420B1"/>
    <w:rsid w:val="00143C7E"/>
    <w:rsid w:val="00144AC5"/>
    <w:rsid w:val="0014780B"/>
    <w:rsid w:val="00150D0F"/>
    <w:rsid w:val="00151AE0"/>
    <w:rsid w:val="00153076"/>
    <w:rsid w:val="00160FD3"/>
    <w:rsid w:val="00167CB2"/>
    <w:rsid w:val="0017048C"/>
    <w:rsid w:val="0017218A"/>
    <w:rsid w:val="00174F6A"/>
    <w:rsid w:val="001766B1"/>
    <w:rsid w:val="00182EE1"/>
    <w:rsid w:val="001831DC"/>
    <w:rsid w:val="00184920"/>
    <w:rsid w:val="00186225"/>
    <w:rsid w:val="00191AC6"/>
    <w:rsid w:val="00196429"/>
    <w:rsid w:val="001A061A"/>
    <w:rsid w:val="001A17B8"/>
    <w:rsid w:val="001A402D"/>
    <w:rsid w:val="001A5789"/>
    <w:rsid w:val="001A5C82"/>
    <w:rsid w:val="001B069E"/>
    <w:rsid w:val="001B0BF9"/>
    <w:rsid w:val="001B1158"/>
    <w:rsid w:val="001B25F9"/>
    <w:rsid w:val="001B2D34"/>
    <w:rsid w:val="001B3B55"/>
    <w:rsid w:val="001B495A"/>
    <w:rsid w:val="001B6B7A"/>
    <w:rsid w:val="001C13B6"/>
    <w:rsid w:val="001C2F20"/>
    <w:rsid w:val="001C41AA"/>
    <w:rsid w:val="001C7762"/>
    <w:rsid w:val="001D1D78"/>
    <w:rsid w:val="001D2DB3"/>
    <w:rsid w:val="001E3995"/>
    <w:rsid w:val="001F00CD"/>
    <w:rsid w:val="001F2F6D"/>
    <w:rsid w:val="001F5741"/>
    <w:rsid w:val="001F5F2E"/>
    <w:rsid w:val="001F62CA"/>
    <w:rsid w:val="001F655D"/>
    <w:rsid w:val="001F6868"/>
    <w:rsid w:val="001F6BDE"/>
    <w:rsid w:val="001F78BC"/>
    <w:rsid w:val="001F7A5C"/>
    <w:rsid w:val="0020172B"/>
    <w:rsid w:val="00204D31"/>
    <w:rsid w:val="00205FEB"/>
    <w:rsid w:val="0021081E"/>
    <w:rsid w:val="00212421"/>
    <w:rsid w:val="00225C6A"/>
    <w:rsid w:val="00226BFE"/>
    <w:rsid w:val="002272C8"/>
    <w:rsid w:val="002456EC"/>
    <w:rsid w:val="002475BE"/>
    <w:rsid w:val="00260589"/>
    <w:rsid w:val="002643A3"/>
    <w:rsid w:val="00264903"/>
    <w:rsid w:val="00264E66"/>
    <w:rsid w:val="00264E8D"/>
    <w:rsid w:val="00265A0E"/>
    <w:rsid w:val="00267B42"/>
    <w:rsid w:val="0027347A"/>
    <w:rsid w:val="002754A8"/>
    <w:rsid w:val="002772C2"/>
    <w:rsid w:val="002911FD"/>
    <w:rsid w:val="002A025C"/>
    <w:rsid w:val="002A6DE3"/>
    <w:rsid w:val="002B21B3"/>
    <w:rsid w:val="002B4DDE"/>
    <w:rsid w:val="002B5158"/>
    <w:rsid w:val="002B5E12"/>
    <w:rsid w:val="002B65B4"/>
    <w:rsid w:val="002B7CE4"/>
    <w:rsid w:val="002C090A"/>
    <w:rsid w:val="002C650A"/>
    <w:rsid w:val="002C7E21"/>
    <w:rsid w:val="002D36E5"/>
    <w:rsid w:val="002D5798"/>
    <w:rsid w:val="002E00EA"/>
    <w:rsid w:val="002E0CA7"/>
    <w:rsid w:val="002E179A"/>
    <w:rsid w:val="002E64E3"/>
    <w:rsid w:val="002E726E"/>
    <w:rsid w:val="002F4345"/>
    <w:rsid w:val="002F45DE"/>
    <w:rsid w:val="002F6655"/>
    <w:rsid w:val="002F68DC"/>
    <w:rsid w:val="003063F3"/>
    <w:rsid w:val="00311F2F"/>
    <w:rsid w:val="0031444F"/>
    <w:rsid w:val="0031536A"/>
    <w:rsid w:val="0032187B"/>
    <w:rsid w:val="003308D3"/>
    <w:rsid w:val="00330BDB"/>
    <w:rsid w:val="00331D2E"/>
    <w:rsid w:val="00332057"/>
    <w:rsid w:val="0033226E"/>
    <w:rsid w:val="00335399"/>
    <w:rsid w:val="0033581A"/>
    <w:rsid w:val="0033658F"/>
    <w:rsid w:val="003368B1"/>
    <w:rsid w:val="003369C9"/>
    <w:rsid w:val="00340E9F"/>
    <w:rsid w:val="00350CD1"/>
    <w:rsid w:val="003514EE"/>
    <w:rsid w:val="00352EB6"/>
    <w:rsid w:val="00355DAD"/>
    <w:rsid w:val="00361446"/>
    <w:rsid w:val="00361B34"/>
    <w:rsid w:val="00362A80"/>
    <w:rsid w:val="00364E05"/>
    <w:rsid w:val="00371E21"/>
    <w:rsid w:val="0037352C"/>
    <w:rsid w:val="003737DA"/>
    <w:rsid w:val="003741E9"/>
    <w:rsid w:val="00376E56"/>
    <w:rsid w:val="003805E2"/>
    <w:rsid w:val="003860A9"/>
    <w:rsid w:val="00393246"/>
    <w:rsid w:val="0039377C"/>
    <w:rsid w:val="00397DDB"/>
    <w:rsid w:val="003A04E0"/>
    <w:rsid w:val="003A2FC8"/>
    <w:rsid w:val="003B4514"/>
    <w:rsid w:val="003C717F"/>
    <w:rsid w:val="003D2B0A"/>
    <w:rsid w:val="003D62F5"/>
    <w:rsid w:val="003E5290"/>
    <w:rsid w:val="003F559C"/>
    <w:rsid w:val="0040064D"/>
    <w:rsid w:val="00400C7C"/>
    <w:rsid w:val="00400E70"/>
    <w:rsid w:val="0040167C"/>
    <w:rsid w:val="00401CD7"/>
    <w:rsid w:val="0040241D"/>
    <w:rsid w:val="00406BD8"/>
    <w:rsid w:val="004070AE"/>
    <w:rsid w:val="00414A9E"/>
    <w:rsid w:val="004157C0"/>
    <w:rsid w:val="00416D6C"/>
    <w:rsid w:val="004213F8"/>
    <w:rsid w:val="00422225"/>
    <w:rsid w:val="00423685"/>
    <w:rsid w:val="004236B8"/>
    <w:rsid w:val="00426F0D"/>
    <w:rsid w:val="004272DA"/>
    <w:rsid w:val="004341DC"/>
    <w:rsid w:val="004427DC"/>
    <w:rsid w:val="00444846"/>
    <w:rsid w:val="00444C62"/>
    <w:rsid w:val="004467E4"/>
    <w:rsid w:val="00446E26"/>
    <w:rsid w:val="00452B5A"/>
    <w:rsid w:val="00454E41"/>
    <w:rsid w:val="0045501F"/>
    <w:rsid w:val="00455116"/>
    <w:rsid w:val="00457232"/>
    <w:rsid w:val="004620E5"/>
    <w:rsid w:val="004646CD"/>
    <w:rsid w:val="0047205C"/>
    <w:rsid w:val="00472A0F"/>
    <w:rsid w:val="00472A83"/>
    <w:rsid w:val="00474ADE"/>
    <w:rsid w:val="00475BEC"/>
    <w:rsid w:val="0047628E"/>
    <w:rsid w:val="004762C7"/>
    <w:rsid w:val="00476AC4"/>
    <w:rsid w:val="00476E02"/>
    <w:rsid w:val="004776EF"/>
    <w:rsid w:val="004777FE"/>
    <w:rsid w:val="00480AEC"/>
    <w:rsid w:val="004832B7"/>
    <w:rsid w:val="00487CF0"/>
    <w:rsid w:val="00490CF5"/>
    <w:rsid w:val="00491644"/>
    <w:rsid w:val="0049545A"/>
    <w:rsid w:val="00497882"/>
    <w:rsid w:val="004A19EF"/>
    <w:rsid w:val="004A40E4"/>
    <w:rsid w:val="004A4D1F"/>
    <w:rsid w:val="004B3702"/>
    <w:rsid w:val="004B78A1"/>
    <w:rsid w:val="004C1773"/>
    <w:rsid w:val="004C1A3B"/>
    <w:rsid w:val="004C3277"/>
    <w:rsid w:val="004C467C"/>
    <w:rsid w:val="004D1DDE"/>
    <w:rsid w:val="004D2A79"/>
    <w:rsid w:val="004D4AAC"/>
    <w:rsid w:val="004D5213"/>
    <w:rsid w:val="004E1905"/>
    <w:rsid w:val="004E629A"/>
    <w:rsid w:val="004E647F"/>
    <w:rsid w:val="004E6F41"/>
    <w:rsid w:val="004E778E"/>
    <w:rsid w:val="004E791C"/>
    <w:rsid w:val="004F1282"/>
    <w:rsid w:val="004F257A"/>
    <w:rsid w:val="004F3817"/>
    <w:rsid w:val="004F6A0A"/>
    <w:rsid w:val="004F7E9D"/>
    <w:rsid w:val="005009BC"/>
    <w:rsid w:val="00502FDE"/>
    <w:rsid w:val="00504AFB"/>
    <w:rsid w:val="00510DD0"/>
    <w:rsid w:val="00516965"/>
    <w:rsid w:val="0052428A"/>
    <w:rsid w:val="005276D5"/>
    <w:rsid w:val="00530DB3"/>
    <w:rsid w:val="0053229E"/>
    <w:rsid w:val="00532595"/>
    <w:rsid w:val="00535BC3"/>
    <w:rsid w:val="00541475"/>
    <w:rsid w:val="00542BFF"/>
    <w:rsid w:val="00542D65"/>
    <w:rsid w:val="00546F12"/>
    <w:rsid w:val="005478D3"/>
    <w:rsid w:val="00551E0D"/>
    <w:rsid w:val="005528E7"/>
    <w:rsid w:val="00554561"/>
    <w:rsid w:val="00556901"/>
    <w:rsid w:val="00556F62"/>
    <w:rsid w:val="00557F11"/>
    <w:rsid w:val="00563604"/>
    <w:rsid w:val="00563AAA"/>
    <w:rsid w:val="00565787"/>
    <w:rsid w:val="0056681E"/>
    <w:rsid w:val="005750CB"/>
    <w:rsid w:val="005755B5"/>
    <w:rsid w:val="00580B96"/>
    <w:rsid w:val="00580CF5"/>
    <w:rsid w:val="00581BB5"/>
    <w:rsid w:val="0058659B"/>
    <w:rsid w:val="00590D34"/>
    <w:rsid w:val="005913D5"/>
    <w:rsid w:val="00592010"/>
    <w:rsid w:val="00592C8E"/>
    <w:rsid w:val="005A0AA2"/>
    <w:rsid w:val="005A2D59"/>
    <w:rsid w:val="005A2E77"/>
    <w:rsid w:val="005A5349"/>
    <w:rsid w:val="005A6BAE"/>
    <w:rsid w:val="005A6C03"/>
    <w:rsid w:val="005A7668"/>
    <w:rsid w:val="005B19C4"/>
    <w:rsid w:val="005B1D21"/>
    <w:rsid w:val="005B31CD"/>
    <w:rsid w:val="005B3A9F"/>
    <w:rsid w:val="005B75AD"/>
    <w:rsid w:val="005C2E83"/>
    <w:rsid w:val="005C3505"/>
    <w:rsid w:val="005C5C2C"/>
    <w:rsid w:val="005C6CBD"/>
    <w:rsid w:val="005C73E7"/>
    <w:rsid w:val="005C7D40"/>
    <w:rsid w:val="005C7DA2"/>
    <w:rsid w:val="005D27F6"/>
    <w:rsid w:val="005D3B94"/>
    <w:rsid w:val="005D41B8"/>
    <w:rsid w:val="005D5D78"/>
    <w:rsid w:val="005D6337"/>
    <w:rsid w:val="005E3258"/>
    <w:rsid w:val="005E5964"/>
    <w:rsid w:val="005F1595"/>
    <w:rsid w:val="005F2CE4"/>
    <w:rsid w:val="005F4362"/>
    <w:rsid w:val="005F6704"/>
    <w:rsid w:val="005F6BD0"/>
    <w:rsid w:val="0060303D"/>
    <w:rsid w:val="00605061"/>
    <w:rsid w:val="006079A4"/>
    <w:rsid w:val="00611247"/>
    <w:rsid w:val="00627931"/>
    <w:rsid w:val="00635D67"/>
    <w:rsid w:val="00643DB9"/>
    <w:rsid w:val="0064781F"/>
    <w:rsid w:val="00650A9C"/>
    <w:rsid w:val="00653655"/>
    <w:rsid w:val="00653BB4"/>
    <w:rsid w:val="00654202"/>
    <w:rsid w:val="006552B3"/>
    <w:rsid w:val="00657C09"/>
    <w:rsid w:val="0066019F"/>
    <w:rsid w:val="00660F0F"/>
    <w:rsid w:val="006641E6"/>
    <w:rsid w:val="00664526"/>
    <w:rsid w:val="0068499A"/>
    <w:rsid w:val="00685609"/>
    <w:rsid w:val="006879D6"/>
    <w:rsid w:val="006900E7"/>
    <w:rsid w:val="00690450"/>
    <w:rsid w:val="00690A55"/>
    <w:rsid w:val="00691623"/>
    <w:rsid w:val="0069637B"/>
    <w:rsid w:val="006A450B"/>
    <w:rsid w:val="006A4BBC"/>
    <w:rsid w:val="006A6BB0"/>
    <w:rsid w:val="006B0B01"/>
    <w:rsid w:val="006B14EA"/>
    <w:rsid w:val="006B3452"/>
    <w:rsid w:val="006B535C"/>
    <w:rsid w:val="006B5D5B"/>
    <w:rsid w:val="006B7490"/>
    <w:rsid w:val="006B75E4"/>
    <w:rsid w:val="006C19C7"/>
    <w:rsid w:val="006C2E1B"/>
    <w:rsid w:val="006C321A"/>
    <w:rsid w:val="006C52A3"/>
    <w:rsid w:val="006C6050"/>
    <w:rsid w:val="006D11E5"/>
    <w:rsid w:val="006D1CE2"/>
    <w:rsid w:val="006D44DB"/>
    <w:rsid w:val="006D57B8"/>
    <w:rsid w:val="006D6DF6"/>
    <w:rsid w:val="006D7B87"/>
    <w:rsid w:val="006E526D"/>
    <w:rsid w:val="006F0EC6"/>
    <w:rsid w:val="006F1222"/>
    <w:rsid w:val="006F5D23"/>
    <w:rsid w:val="006F6C14"/>
    <w:rsid w:val="006F74B6"/>
    <w:rsid w:val="00700114"/>
    <w:rsid w:val="00702EBD"/>
    <w:rsid w:val="00707694"/>
    <w:rsid w:val="00710C49"/>
    <w:rsid w:val="007121F9"/>
    <w:rsid w:val="00715F0A"/>
    <w:rsid w:val="007218B8"/>
    <w:rsid w:val="00721B6E"/>
    <w:rsid w:val="00722212"/>
    <w:rsid w:val="007276B6"/>
    <w:rsid w:val="00730032"/>
    <w:rsid w:val="00734532"/>
    <w:rsid w:val="00742663"/>
    <w:rsid w:val="00742F5B"/>
    <w:rsid w:val="00744390"/>
    <w:rsid w:val="0074649A"/>
    <w:rsid w:val="00747765"/>
    <w:rsid w:val="007519B2"/>
    <w:rsid w:val="00752EC1"/>
    <w:rsid w:val="00756F76"/>
    <w:rsid w:val="007616C3"/>
    <w:rsid w:val="007645BE"/>
    <w:rsid w:val="00765355"/>
    <w:rsid w:val="00771F01"/>
    <w:rsid w:val="00772DEF"/>
    <w:rsid w:val="007832A2"/>
    <w:rsid w:val="007835E6"/>
    <w:rsid w:val="00784760"/>
    <w:rsid w:val="00795810"/>
    <w:rsid w:val="00795F32"/>
    <w:rsid w:val="007A0BEC"/>
    <w:rsid w:val="007B1891"/>
    <w:rsid w:val="007B3B0C"/>
    <w:rsid w:val="007B4A57"/>
    <w:rsid w:val="007B5B6D"/>
    <w:rsid w:val="007C02AF"/>
    <w:rsid w:val="007C1553"/>
    <w:rsid w:val="007C1E25"/>
    <w:rsid w:val="007C3D31"/>
    <w:rsid w:val="007C4E9E"/>
    <w:rsid w:val="007C7522"/>
    <w:rsid w:val="007C7AF1"/>
    <w:rsid w:val="007D045F"/>
    <w:rsid w:val="007D081C"/>
    <w:rsid w:val="007D2492"/>
    <w:rsid w:val="007D5DBB"/>
    <w:rsid w:val="007D6BA3"/>
    <w:rsid w:val="007D7952"/>
    <w:rsid w:val="007E1E03"/>
    <w:rsid w:val="007E54A8"/>
    <w:rsid w:val="007E7868"/>
    <w:rsid w:val="007F07CF"/>
    <w:rsid w:val="007F5CDC"/>
    <w:rsid w:val="007F68F4"/>
    <w:rsid w:val="007F78CA"/>
    <w:rsid w:val="00801990"/>
    <w:rsid w:val="00803CCF"/>
    <w:rsid w:val="008074C2"/>
    <w:rsid w:val="00807FA9"/>
    <w:rsid w:val="0081013C"/>
    <w:rsid w:val="00810491"/>
    <w:rsid w:val="00814275"/>
    <w:rsid w:val="00815151"/>
    <w:rsid w:val="00817009"/>
    <w:rsid w:val="008260A1"/>
    <w:rsid w:val="00832834"/>
    <w:rsid w:val="00836164"/>
    <w:rsid w:val="00841C9C"/>
    <w:rsid w:val="008428E1"/>
    <w:rsid w:val="008436B6"/>
    <w:rsid w:val="00844A4B"/>
    <w:rsid w:val="00852BAF"/>
    <w:rsid w:val="00852FF3"/>
    <w:rsid w:val="008532C3"/>
    <w:rsid w:val="00853D83"/>
    <w:rsid w:val="0085540C"/>
    <w:rsid w:val="0085781E"/>
    <w:rsid w:val="008614E8"/>
    <w:rsid w:val="00861DCD"/>
    <w:rsid w:val="00861EC7"/>
    <w:rsid w:val="00865492"/>
    <w:rsid w:val="00871B94"/>
    <w:rsid w:val="008757BF"/>
    <w:rsid w:val="00890B5B"/>
    <w:rsid w:val="00891E75"/>
    <w:rsid w:val="008938A5"/>
    <w:rsid w:val="0089595F"/>
    <w:rsid w:val="00895C64"/>
    <w:rsid w:val="008A1EF4"/>
    <w:rsid w:val="008A2980"/>
    <w:rsid w:val="008A41BD"/>
    <w:rsid w:val="008A44C7"/>
    <w:rsid w:val="008B0EC6"/>
    <w:rsid w:val="008B14E1"/>
    <w:rsid w:val="008B33B4"/>
    <w:rsid w:val="008B4401"/>
    <w:rsid w:val="008B4EC4"/>
    <w:rsid w:val="008B5139"/>
    <w:rsid w:val="008B71C2"/>
    <w:rsid w:val="008C0B03"/>
    <w:rsid w:val="008C1922"/>
    <w:rsid w:val="008C3A96"/>
    <w:rsid w:val="008C4066"/>
    <w:rsid w:val="008C6C5F"/>
    <w:rsid w:val="008C6E05"/>
    <w:rsid w:val="008D0242"/>
    <w:rsid w:val="008D22F6"/>
    <w:rsid w:val="008D2DE6"/>
    <w:rsid w:val="008D50C4"/>
    <w:rsid w:val="008D71E4"/>
    <w:rsid w:val="008D754B"/>
    <w:rsid w:val="008D7E84"/>
    <w:rsid w:val="008E129F"/>
    <w:rsid w:val="008E135F"/>
    <w:rsid w:val="008E13F2"/>
    <w:rsid w:val="008E1E17"/>
    <w:rsid w:val="008E2310"/>
    <w:rsid w:val="008F08D4"/>
    <w:rsid w:val="008F2715"/>
    <w:rsid w:val="008F6FB0"/>
    <w:rsid w:val="00900B36"/>
    <w:rsid w:val="00900CFB"/>
    <w:rsid w:val="00902E29"/>
    <w:rsid w:val="00904FFC"/>
    <w:rsid w:val="00905173"/>
    <w:rsid w:val="00906E70"/>
    <w:rsid w:val="009140CE"/>
    <w:rsid w:val="009173DF"/>
    <w:rsid w:val="0092007A"/>
    <w:rsid w:val="00920233"/>
    <w:rsid w:val="00923BE7"/>
    <w:rsid w:val="0092465C"/>
    <w:rsid w:val="009258B5"/>
    <w:rsid w:val="00925E19"/>
    <w:rsid w:val="00931BF7"/>
    <w:rsid w:val="009348DD"/>
    <w:rsid w:val="00934A41"/>
    <w:rsid w:val="00935A0D"/>
    <w:rsid w:val="00942E88"/>
    <w:rsid w:val="00946EC9"/>
    <w:rsid w:val="009513A0"/>
    <w:rsid w:val="009513E1"/>
    <w:rsid w:val="00951BB1"/>
    <w:rsid w:val="0096353F"/>
    <w:rsid w:val="00963D90"/>
    <w:rsid w:val="009668D2"/>
    <w:rsid w:val="00967F79"/>
    <w:rsid w:val="00972BB5"/>
    <w:rsid w:val="00972D3E"/>
    <w:rsid w:val="00977684"/>
    <w:rsid w:val="00977B10"/>
    <w:rsid w:val="00983A95"/>
    <w:rsid w:val="00985BC0"/>
    <w:rsid w:val="00985F8E"/>
    <w:rsid w:val="009868B2"/>
    <w:rsid w:val="00991859"/>
    <w:rsid w:val="00992AA8"/>
    <w:rsid w:val="009A0005"/>
    <w:rsid w:val="009A0CBF"/>
    <w:rsid w:val="009A158F"/>
    <w:rsid w:val="009A514D"/>
    <w:rsid w:val="009A6F16"/>
    <w:rsid w:val="009A7CEC"/>
    <w:rsid w:val="009B07E8"/>
    <w:rsid w:val="009B260E"/>
    <w:rsid w:val="009B2618"/>
    <w:rsid w:val="009B2765"/>
    <w:rsid w:val="009B346E"/>
    <w:rsid w:val="009B502C"/>
    <w:rsid w:val="009B67C6"/>
    <w:rsid w:val="009B7FE9"/>
    <w:rsid w:val="009C1DC6"/>
    <w:rsid w:val="009C516C"/>
    <w:rsid w:val="009D0FBE"/>
    <w:rsid w:val="009D1384"/>
    <w:rsid w:val="009D39E3"/>
    <w:rsid w:val="009D63AF"/>
    <w:rsid w:val="009E13B2"/>
    <w:rsid w:val="009E3409"/>
    <w:rsid w:val="009E573A"/>
    <w:rsid w:val="009E6FD9"/>
    <w:rsid w:val="009F4B8A"/>
    <w:rsid w:val="00A01163"/>
    <w:rsid w:val="00A02261"/>
    <w:rsid w:val="00A0285A"/>
    <w:rsid w:val="00A05F9C"/>
    <w:rsid w:val="00A11A29"/>
    <w:rsid w:val="00A1538D"/>
    <w:rsid w:val="00A17033"/>
    <w:rsid w:val="00A24A32"/>
    <w:rsid w:val="00A307FD"/>
    <w:rsid w:val="00A356EF"/>
    <w:rsid w:val="00A373F4"/>
    <w:rsid w:val="00A37BDF"/>
    <w:rsid w:val="00A43AA2"/>
    <w:rsid w:val="00A53BFB"/>
    <w:rsid w:val="00A54395"/>
    <w:rsid w:val="00A56672"/>
    <w:rsid w:val="00A64368"/>
    <w:rsid w:val="00A66DE6"/>
    <w:rsid w:val="00A70CF7"/>
    <w:rsid w:val="00A719B2"/>
    <w:rsid w:val="00A7321E"/>
    <w:rsid w:val="00A734AC"/>
    <w:rsid w:val="00A81370"/>
    <w:rsid w:val="00A81611"/>
    <w:rsid w:val="00A82C84"/>
    <w:rsid w:val="00A86E90"/>
    <w:rsid w:val="00A92F3E"/>
    <w:rsid w:val="00AA2954"/>
    <w:rsid w:val="00AA2C8D"/>
    <w:rsid w:val="00AA506E"/>
    <w:rsid w:val="00AA540A"/>
    <w:rsid w:val="00AA7579"/>
    <w:rsid w:val="00AB16CD"/>
    <w:rsid w:val="00AB4E12"/>
    <w:rsid w:val="00AB7BF8"/>
    <w:rsid w:val="00AD2C48"/>
    <w:rsid w:val="00AD36BF"/>
    <w:rsid w:val="00AD3749"/>
    <w:rsid w:val="00AE0FE4"/>
    <w:rsid w:val="00AE1901"/>
    <w:rsid w:val="00AE225C"/>
    <w:rsid w:val="00AE41C4"/>
    <w:rsid w:val="00AE6598"/>
    <w:rsid w:val="00AF0D37"/>
    <w:rsid w:val="00AF1300"/>
    <w:rsid w:val="00AF1F9E"/>
    <w:rsid w:val="00AF36C9"/>
    <w:rsid w:val="00AF51CE"/>
    <w:rsid w:val="00B00AFF"/>
    <w:rsid w:val="00B04C1C"/>
    <w:rsid w:val="00B05D2A"/>
    <w:rsid w:val="00B10A31"/>
    <w:rsid w:val="00B12955"/>
    <w:rsid w:val="00B1331F"/>
    <w:rsid w:val="00B134AB"/>
    <w:rsid w:val="00B2297B"/>
    <w:rsid w:val="00B26CDE"/>
    <w:rsid w:val="00B30271"/>
    <w:rsid w:val="00B30E05"/>
    <w:rsid w:val="00B3586D"/>
    <w:rsid w:val="00B35CC1"/>
    <w:rsid w:val="00B45007"/>
    <w:rsid w:val="00B45CEB"/>
    <w:rsid w:val="00B46CA3"/>
    <w:rsid w:val="00B46CA9"/>
    <w:rsid w:val="00B54AC4"/>
    <w:rsid w:val="00B5586B"/>
    <w:rsid w:val="00B55A11"/>
    <w:rsid w:val="00B5775E"/>
    <w:rsid w:val="00B6531A"/>
    <w:rsid w:val="00B66A79"/>
    <w:rsid w:val="00B707FD"/>
    <w:rsid w:val="00B75F60"/>
    <w:rsid w:val="00B810AE"/>
    <w:rsid w:val="00B838A2"/>
    <w:rsid w:val="00B84856"/>
    <w:rsid w:val="00B85CB1"/>
    <w:rsid w:val="00B9547F"/>
    <w:rsid w:val="00BA2B10"/>
    <w:rsid w:val="00BA2BD8"/>
    <w:rsid w:val="00BA3481"/>
    <w:rsid w:val="00BA593C"/>
    <w:rsid w:val="00BA5B3F"/>
    <w:rsid w:val="00BB1000"/>
    <w:rsid w:val="00BB10FD"/>
    <w:rsid w:val="00BB1134"/>
    <w:rsid w:val="00BB2CDA"/>
    <w:rsid w:val="00BB5086"/>
    <w:rsid w:val="00BB5EF7"/>
    <w:rsid w:val="00BC2AFC"/>
    <w:rsid w:val="00BC5394"/>
    <w:rsid w:val="00BD19C5"/>
    <w:rsid w:val="00BD2B15"/>
    <w:rsid w:val="00BD43EC"/>
    <w:rsid w:val="00BE52BD"/>
    <w:rsid w:val="00BE5770"/>
    <w:rsid w:val="00BE772A"/>
    <w:rsid w:val="00BF118D"/>
    <w:rsid w:val="00BF1FD1"/>
    <w:rsid w:val="00BF3435"/>
    <w:rsid w:val="00BF4F91"/>
    <w:rsid w:val="00C013BD"/>
    <w:rsid w:val="00C0216A"/>
    <w:rsid w:val="00C0588E"/>
    <w:rsid w:val="00C05E8F"/>
    <w:rsid w:val="00C078D3"/>
    <w:rsid w:val="00C1352F"/>
    <w:rsid w:val="00C2132D"/>
    <w:rsid w:val="00C233B0"/>
    <w:rsid w:val="00C2415A"/>
    <w:rsid w:val="00C24738"/>
    <w:rsid w:val="00C27047"/>
    <w:rsid w:val="00C275CF"/>
    <w:rsid w:val="00C33BC2"/>
    <w:rsid w:val="00C429A7"/>
    <w:rsid w:val="00C46A14"/>
    <w:rsid w:val="00C46C0A"/>
    <w:rsid w:val="00C51E1A"/>
    <w:rsid w:val="00C53C61"/>
    <w:rsid w:val="00C551A3"/>
    <w:rsid w:val="00C62759"/>
    <w:rsid w:val="00C739C2"/>
    <w:rsid w:val="00C76056"/>
    <w:rsid w:val="00C76992"/>
    <w:rsid w:val="00C81F62"/>
    <w:rsid w:val="00C837A8"/>
    <w:rsid w:val="00C84460"/>
    <w:rsid w:val="00C8476F"/>
    <w:rsid w:val="00C86867"/>
    <w:rsid w:val="00C90734"/>
    <w:rsid w:val="00C9290E"/>
    <w:rsid w:val="00C9759B"/>
    <w:rsid w:val="00CA155A"/>
    <w:rsid w:val="00CA2F5A"/>
    <w:rsid w:val="00CA3D8B"/>
    <w:rsid w:val="00CB0097"/>
    <w:rsid w:val="00CB2A66"/>
    <w:rsid w:val="00CB4544"/>
    <w:rsid w:val="00CB78C4"/>
    <w:rsid w:val="00CC0CEA"/>
    <w:rsid w:val="00CC5D14"/>
    <w:rsid w:val="00CD1936"/>
    <w:rsid w:val="00CD3D73"/>
    <w:rsid w:val="00CD4BC3"/>
    <w:rsid w:val="00CD74B9"/>
    <w:rsid w:val="00CE734C"/>
    <w:rsid w:val="00CF39AE"/>
    <w:rsid w:val="00CF39B0"/>
    <w:rsid w:val="00CF414C"/>
    <w:rsid w:val="00CF4575"/>
    <w:rsid w:val="00CF58B4"/>
    <w:rsid w:val="00D00673"/>
    <w:rsid w:val="00D0580D"/>
    <w:rsid w:val="00D060DD"/>
    <w:rsid w:val="00D0639D"/>
    <w:rsid w:val="00D14929"/>
    <w:rsid w:val="00D15F9F"/>
    <w:rsid w:val="00D20B17"/>
    <w:rsid w:val="00D2441D"/>
    <w:rsid w:val="00D24E4D"/>
    <w:rsid w:val="00D25F8E"/>
    <w:rsid w:val="00D2767F"/>
    <w:rsid w:val="00D33D65"/>
    <w:rsid w:val="00D34D86"/>
    <w:rsid w:val="00D36387"/>
    <w:rsid w:val="00D37600"/>
    <w:rsid w:val="00D41C32"/>
    <w:rsid w:val="00D42C7C"/>
    <w:rsid w:val="00D50257"/>
    <w:rsid w:val="00D513C9"/>
    <w:rsid w:val="00D516E4"/>
    <w:rsid w:val="00D53950"/>
    <w:rsid w:val="00D53A40"/>
    <w:rsid w:val="00D655C1"/>
    <w:rsid w:val="00D675B3"/>
    <w:rsid w:val="00D679C0"/>
    <w:rsid w:val="00D7493A"/>
    <w:rsid w:val="00D75664"/>
    <w:rsid w:val="00D83225"/>
    <w:rsid w:val="00D83269"/>
    <w:rsid w:val="00D85CFD"/>
    <w:rsid w:val="00D878B0"/>
    <w:rsid w:val="00D902B0"/>
    <w:rsid w:val="00D924BA"/>
    <w:rsid w:val="00D92DC8"/>
    <w:rsid w:val="00D93F78"/>
    <w:rsid w:val="00DA20DF"/>
    <w:rsid w:val="00DA3498"/>
    <w:rsid w:val="00DA4BF9"/>
    <w:rsid w:val="00DA4CF7"/>
    <w:rsid w:val="00DA6ADD"/>
    <w:rsid w:val="00DB11EB"/>
    <w:rsid w:val="00DB142D"/>
    <w:rsid w:val="00DB6D9F"/>
    <w:rsid w:val="00DC2B5F"/>
    <w:rsid w:val="00DC73C8"/>
    <w:rsid w:val="00DC79BC"/>
    <w:rsid w:val="00DD2B22"/>
    <w:rsid w:val="00DD65D6"/>
    <w:rsid w:val="00DE14EB"/>
    <w:rsid w:val="00DE5BA1"/>
    <w:rsid w:val="00DF0749"/>
    <w:rsid w:val="00DF561D"/>
    <w:rsid w:val="00DF638F"/>
    <w:rsid w:val="00DF6A4D"/>
    <w:rsid w:val="00DF6BD0"/>
    <w:rsid w:val="00E0125A"/>
    <w:rsid w:val="00E03594"/>
    <w:rsid w:val="00E04EF7"/>
    <w:rsid w:val="00E06582"/>
    <w:rsid w:val="00E11521"/>
    <w:rsid w:val="00E12F0B"/>
    <w:rsid w:val="00E14576"/>
    <w:rsid w:val="00E2071B"/>
    <w:rsid w:val="00E22C7D"/>
    <w:rsid w:val="00E24EE9"/>
    <w:rsid w:val="00E276D7"/>
    <w:rsid w:val="00E35EE2"/>
    <w:rsid w:val="00E37DFC"/>
    <w:rsid w:val="00E41139"/>
    <w:rsid w:val="00E43A03"/>
    <w:rsid w:val="00E44294"/>
    <w:rsid w:val="00E447B3"/>
    <w:rsid w:val="00E46399"/>
    <w:rsid w:val="00E47DEA"/>
    <w:rsid w:val="00E506A5"/>
    <w:rsid w:val="00E50C2B"/>
    <w:rsid w:val="00E512D1"/>
    <w:rsid w:val="00E52D26"/>
    <w:rsid w:val="00E5533B"/>
    <w:rsid w:val="00E6265D"/>
    <w:rsid w:val="00E63E1F"/>
    <w:rsid w:val="00E64D8E"/>
    <w:rsid w:val="00E67409"/>
    <w:rsid w:val="00E67D14"/>
    <w:rsid w:val="00E71493"/>
    <w:rsid w:val="00E71B60"/>
    <w:rsid w:val="00E71CD9"/>
    <w:rsid w:val="00E809BB"/>
    <w:rsid w:val="00E81887"/>
    <w:rsid w:val="00E827F4"/>
    <w:rsid w:val="00E9052C"/>
    <w:rsid w:val="00E90ED3"/>
    <w:rsid w:val="00E92F06"/>
    <w:rsid w:val="00E94EEB"/>
    <w:rsid w:val="00E950AA"/>
    <w:rsid w:val="00E95D16"/>
    <w:rsid w:val="00EA0328"/>
    <w:rsid w:val="00EA34D8"/>
    <w:rsid w:val="00EA4349"/>
    <w:rsid w:val="00EB3B32"/>
    <w:rsid w:val="00EB4C6B"/>
    <w:rsid w:val="00EC5B3A"/>
    <w:rsid w:val="00EC643B"/>
    <w:rsid w:val="00ED586E"/>
    <w:rsid w:val="00ED6A80"/>
    <w:rsid w:val="00EE307F"/>
    <w:rsid w:val="00EE46E3"/>
    <w:rsid w:val="00EF2209"/>
    <w:rsid w:val="00EF2ACD"/>
    <w:rsid w:val="00EF5E12"/>
    <w:rsid w:val="00F000F1"/>
    <w:rsid w:val="00F00FD8"/>
    <w:rsid w:val="00F01034"/>
    <w:rsid w:val="00F04A47"/>
    <w:rsid w:val="00F06441"/>
    <w:rsid w:val="00F06C68"/>
    <w:rsid w:val="00F07DA5"/>
    <w:rsid w:val="00F07FD6"/>
    <w:rsid w:val="00F102CE"/>
    <w:rsid w:val="00F1086A"/>
    <w:rsid w:val="00F121E4"/>
    <w:rsid w:val="00F14878"/>
    <w:rsid w:val="00F1687E"/>
    <w:rsid w:val="00F16EAB"/>
    <w:rsid w:val="00F2090C"/>
    <w:rsid w:val="00F21B9B"/>
    <w:rsid w:val="00F22E1A"/>
    <w:rsid w:val="00F23708"/>
    <w:rsid w:val="00F2377E"/>
    <w:rsid w:val="00F27083"/>
    <w:rsid w:val="00F31E7B"/>
    <w:rsid w:val="00F4029D"/>
    <w:rsid w:val="00F403DC"/>
    <w:rsid w:val="00F43C2B"/>
    <w:rsid w:val="00F43C7D"/>
    <w:rsid w:val="00F43D14"/>
    <w:rsid w:val="00F43F78"/>
    <w:rsid w:val="00F46E91"/>
    <w:rsid w:val="00F50481"/>
    <w:rsid w:val="00F50EB2"/>
    <w:rsid w:val="00F54393"/>
    <w:rsid w:val="00F5495F"/>
    <w:rsid w:val="00F62315"/>
    <w:rsid w:val="00F637ED"/>
    <w:rsid w:val="00F63A1C"/>
    <w:rsid w:val="00F67244"/>
    <w:rsid w:val="00F71238"/>
    <w:rsid w:val="00F73FF3"/>
    <w:rsid w:val="00F74B7B"/>
    <w:rsid w:val="00F7747A"/>
    <w:rsid w:val="00F80092"/>
    <w:rsid w:val="00F815D1"/>
    <w:rsid w:val="00F83C2C"/>
    <w:rsid w:val="00F84AFF"/>
    <w:rsid w:val="00F8602F"/>
    <w:rsid w:val="00F86507"/>
    <w:rsid w:val="00F868D9"/>
    <w:rsid w:val="00F922C4"/>
    <w:rsid w:val="00F948A2"/>
    <w:rsid w:val="00F96D12"/>
    <w:rsid w:val="00F96FB2"/>
    <w:rsid w:val="00FA00D0"/>
    <w:rsid w:val="00FA3245"/>
    <w:rsid w:val="00FA5EE9"/>
    <w:rsid w:val="00FB0371"/>
    <w:rsid w:val="00FB048C"/>
    <w:rsid w:val="00FB5EBF"/>
    <w:rsid w:val="00FB7450"/>
    <w:rsid w:val="00FC2613"/>
    <w:rsid w:val="00FC270F"/>
    <w:rsid w:val="00FC632D"/>
    <w:rsid w:val="00FC6796"/>
    <w:rsid w:val="00FD22B9"/>
    <w:rsid w:val="00FD6D66"/>
    <w:rsid w:val="00FE5175"/>
    <w:rsid w:val="00FE7083"/>
    <w:rsid w:val="00FF105E"/>
    <w:rsid w:val="00FF4614"/>
    <w:rsid w:val="00FF4E70"/>
    <w:rsid w:val="00FF53D6"/>
    <w:rsid w:val="00FF6F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10FD"/>
    <w:pPr>
      <w:spacing w:after="200" w:line="276" w:lineRule="auto"/>
    </w:pPr>
  </w:style>
  <w:style w:type="paragraph" w:styleId="1">
    <w:name w:val="heading 1"/>
    <w:basedOn w:val="a"/>
    <w:link w:val="10"/>
    <w:uiPriority w:val="99"/>
    <w:qFormat/>
    <w:rsid w:val="00C8476F"/>
    <w:pPr>
      <w:spacing w:before="100" w:beforeAutospacing="1" w:after="100" w:afterAutospacing="1" w:line="240" w:lineRule="auto"/>
      <w:outlineLvl w:val="0"/>
    </w:pPr>
    <w:rPr>
      <w:rFonts w:ascii="Times New Roman" w:hAnsi="Times New Roman"/>
      <w:b/>
      <w:bCs/>
      <w:kern w:val="36"/>
      <w:sz w:val="48"/>
      <w:szCs w:val="48"/>
    </w:rPr>
  </w:style>
  <w:style w:type="paragraph" w:styleId="2">
    <w:name w:val="heading 2"/>
    <w:basedOn w:val="a"/>
    <w:next w:val="a"/>
    <w:link w:val="20"/>
    <w:uiPriority w:val="99"/>
    <w:qFormat/>
    <w:locked/>
    <w:rsid w:val="004C3277"/>
    <w:pPr>
      <w:keepNext/>
      <w:spacing w:before="240" w:after="60"/>
      <w:outlineLvl w:val="1"/>
    </w:pPr>
    <w:rPr>
      <w:rFonts w:ascii="Arial" w:hAnsi="Arial" w:cs="Arial"/>
      <w:b/>
      <w:bCs/>
      <w:i/>
      <w:iCs/>
      <w:sz w:val="28"/>
      <w:szCs w:val="28"/>
    </w:rPr>
  </w:style>
  <w:style w:type="paragraph" w:styleId="4">
    <w:name w:val="heading 4"/>
    <w:basedOn w:val="a"/>
    <w:link w:val="40"/>
    <w:uiPriority w:val="99"/>
    <w:qFormat/>
    <w:rsid w:val="00C8476F"/>
    <w:pPr>
      <w:spacing w:before="100" w:beforeAutospacing="1" w:after="100" w:afterAutospacing="1" w:line="240" w:lineRule="auto"/>
      <w:outlineLvl w:val="3"/>
    </w:pPr>
    <w:rPr>
      <w:rFonts w:ascii="Times New Roman" w:hAnsi="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C8476F"/>
    <w:rPr>
      <w:rFonts w:ascii="Times New Roman" w:hAnsi="Times New Roman" w:cs="Times New Roman"/>
      <w:b/>
      <w:bCs/>
      <w:kern w:val="36"/>
      <w:sz w:val="48"/>
      <w:szCs w:val="48"/>
    </w:rPr>
  </w:style>
  <w:style w:type="character" w:customStyle="1" w:styleId="20">
    <w:name w:val="Заголовок 2 Знак"/>
    <w:basedOn w:val="a0"/>
    <w:link w:val="2"/>
    <w:uiPriority w:val="99"/>
    <w:semiHidden/>
    <w:locked/>
    <w:rsid w:val="00815151"/>
    <w:rPr>
      <w:rFonts w:ascii="Cambria" w:hAnsi="Cambria" w:cs="Times New Roman"/>
      <w:b/>
      <w:bCs/>
      <w:i/>
      <w:iCs/>
      <w:sz w:val="28"/>
      <w:szCs w:val="28"/>
    </w:rPr>
  </w:style>
  <w:style w:type="character" w:customStyle="1" w:styleId="40">
    <w:name w:val="Заголовок 4 Знак"/>
    <w:basedOn w:val="a0"/>
    <w:link w:val="4"/>
    <w:uiPriority w:val="99"/>
    <w:locked/>
    <w:rsid w:val="00C8476F"/>
    <w:rPr>
      <w:rFonts w:ascii="Times New Roman" w:hAnsi="Times New Roman" w:cs="Times New Roman"/>
      <w:b/>
      <w:bCs/>
      <w:sz w:val="24"/>
      <w:szCs w:val="24"/>
    </w:rPr>
  </w:style>
  <w:style w:type="paragraph" w:styleId="a3">
    <w:name w:val="Normal (Web)"/>
    <w:basedOn w:val="a"/>
    <w:uiPriority w:val="99"/>
    <w:rsid w:val="00CF414C"/>
    <w:pPr>
      <w:spacing w:before="100" w:beforeAutospacing="1" w:after="100" w:afterAutospacing="1" w:line="240" w:lineRule="auto"/>
    </w:pPr>
    <w:rPr>
      <w:rFonts w:ascii="Times New Roman" w:hAnsi="Times New Roman"/>
      <w:sz w:val="24"/>
      <w:szCs w:val="24"/>
    </w:rPr>
  </w:style>
  <w:style w:type="character" w:customStyle="1" w:styleId="s4">
    <w:name w:val="s4"/>
    <w:basedOn w:val="a0"/>
    <w:uiPriority w:val="99"/>
    <w:rsid w:val="00CF414C"/>
    <w:rPr>
      <w:rFonts w:cs="Times New Roman"/>
    </w:rPr>
  </w:style>
  <w:style w:type="paragraph" w:customStyle="1" w:styleId="consplustitle">
    <w:name w:val="consplustitle"/>
    <w:basedOn w:val="a"/>
    <w:uiPriority w:val="99"/>
    <w:rsid w:val="00CF414C"/>
    <w:pPr>
      <w:spacing w:before="100" w:beforeAutospacing="1" w:after="100" w:afterAutospacing="1" w:line="240" w:lineRule="auto"/>
    </w:pPr>
    <w:rPr>
      <w:rFonts w:ascii="Times New Roman" w:hAnsi="Times New Roman"/>
      <w:sz w:val="24"/>
      <w:szCs w:val="24"/>
    </w:rPr>
  </w:style>
  <w:style w:type="paragraph" w:customStyle="1" w:styleId="p6">
    <w:name w:val="p6"/>
    <w:basedOn w:val="a"/>
    <w:uiPriority w:val="99"/>
    <w:rsid w:val="00CF414C"/>
    <w:pPr>
      <w:spacing w:before="100" w:beforeAutospacing="1" w:after="100" w:afterAutospacing="1" w:line="240" w:lineRule="auto"/>
    </w:pPr>
    <w:rPr>
      <w:rFonts w:ascii="Times New Roman" w:hAnsi="Times New Roman"/>
      <w:sz w:val="24"/>
      <w:szCs w:val="24"/>
    </w:rPr>
  </w:style>
  <w:style w:type="character" w:styleId="a4">
    <w:name w:val="Hyperlink"/>
    <w:basedOn w:val="a0"/>
    <w:uiPriority w:val="99"/>
    <w:semiHidden/>
    <w:rsid w:val="00CF414C"/>
    <w:rPr>
      <w:rFonts w:cs="Times New Roman"/>
      <w:color w:val="0000FF"/>
      <w:u w:val="single"/>
    </w:rPr>
  </w:style>
  <w:style w:type="paragraph" w:customStyle="1" w:styleId="consplusnormal">
    <w:name w:val="consplusnormal"/>
    <w:basedOn w:val="a"/>
    <w:uiPriority w:val="99"/>
    <w:rsid w:val="00C8476F"/>
    <w:pPr>
      <w:spacing w:before="100" w:beforeAutospacing="1" w:after="100" w:afterAutospacing="1" w:line="240" w:lineRule="auto"/>
    </w:pPr>
    <w:rPr>
      <w:rFonts w:ascii="Times New Roman" w:hAnsi="Times New Roman"/>
      <w:sz w:val="24"/>
      <w:szCs w:val="24"/>
    </w:rPr>
  </w:style>
  <w:style w:type="character" w:styleId="a5">
    <w:name w:val="Emphasis"/>
    <w:basedOn w:val="a0"/>
    <w:uiPriority w:val="99"/>
    <w:qFormat/>
    <w:rsid w:val="00C8476F"/>
    <w:rPr>
      <w:rFonts w:cs="Times New Roman"/>
      <w:i/>
      <w:iCs/>
    </w:rPr>
  </w:style>
  <w:style w:type="character" w:styleId="a6">
    <w:name w:val="Strong"/>
    <w:basedOn w:val="a0"/>
    <w:uiPriority w:val="99"/>
    <w:qFormat/>
    <w:rsid w:val="00C8476F"/>
    <w:rPr>
      <w:rFonts w:cs="Times New Roman"/>
      <w:b/>
      <w:bCs/>
    </w:rPr>
  </w:style>
  <w:style w:type="paragraph" w:customStyle="1" w:styleId="standard">
    <w:name w:val="standard"/>
    <w:basedOn w:val="a"/>
    <w:uiPriority w:val="99"/>
    <w:rsid w:val="00C8476F"/>
    <w:pPr>
      <w:spacing w:before="100" w:beforeAutospacing="1" w:after="100" w:afterAutospacing="1" w:line="240" w:lineRule="auto"/>
    </w:pPr>
    <w:rPr>
      <w:rFonts w:ascii="Times New Roman" w:hAnsi="Times New Roman"/>
      <w:sz w:val="24"/>
      <w:szCs w:val="24"/>
    </w:rPr>
  </w:style>
  <w:style w:type="paragraph" w:customStyle="1" w:styleId="normal10-02">
    <w:name w:val="normal10-02"/>
    <w:basedOn w:val="a"/>
    <w:uiPriority w:val="99"/>
    <w:rsid w:val="00C8476F"/>
    <w:pPr>
      <w:spacing w:before="100" w:beforeAutospacing="1" w:after="100" w:afterAutospacing="1" w:line="240" w:lineRule="auto"/>
    </w:pPr>
    <w:rPr>
      <w:rFonts w:ascii="Times New Roman" w:hAnsi="Times New Roman"/>
      <w:sz w:val="24"/>
      <w:szCs w:val="24"/>
    </w:rPr>
  </w:style>
  <w:style w:type="paragraph" w:customStyle="1" w:styleId="11">
    <w:name w:val="Обычный1"/>
    <w:basedOn w:val="a"/>
    <w:uiPriority w:val="99"/>
    <w:rsid w:val="00C8476F"/>
    <w:pPr>
      <w:spacing w:before="100" w:beforeAutospacing="1" w:after="100" w:afterAutospacing="1" w:line="240" w:lineRule="auto"/>
    </w:pPr>
    <w:rPr>
      <w:rFonts w:ascii="Times New Roman" w:hAnsi="Times New Roman"/>
      <w:sz w:val="24"/>
      <w:szCs w:val="24"/>
    </w:rPr>
  </w:style>
  <w:style w:type="paragraph" w:customStyle="1" w:styleId="3f3f3f3f3f3f3f3f3f3f3f3f3f2">
    <w:name w:val="3f3f3f3f3f3f3f3f3f3f3f3f3f2"/>
    <w:basedOn w:val="a"/>
    <w:uiPriority w:val="99"/>
    <w:rsid w:val="00C8476F"/>
    <w:pPr>
      <w:spacing w:before="100" w:beforeAutospacing="1" w:after="100" w:afterAutospacing="1" w:line="240" w:lineRule="auto"/>
    </w:pPr>
    <w:rPr>
      <w:rFonts w:ascii="Times New Roman" w:hAnsi="Times New Roman"/>
      <w:sz w:val="24"/>
      <w:szCs w:val="24"/>
    </w:rPr>
  </w:style>
  <w:style w:type="paragraph" w:customStyle="1" w:styleId="3f3f3f3f3f3f3f3f3f3f3f3f3f3f3f">
    <w:name w:val="3f3f3f3f3f3f3f3f3f3f3f3f3f3f3f"/>
    <w:basedOn w:val="a"/>
    <w:uiPriority w:val="99"/>
    <w:rsid w:val="00C8476F"/>
    <w:pPr>
      <w:spacing w:before="100" w:beforeAutospacing="1" w:after="100" w:afterAutospacing="1" w:line="240" w:lineRule="auto"/>
    </w:pPr>
    <w:rPr>
      <w:rFonts w:ascii="Times New Roman" w:hAnsi="Times New Roman"/>
      <w:sz w:val="24"/>
      <w:szCs w:val="24"/>
    </w:rPr>
  </w:style>
  <w:style w:type="paragraph" w:customStyle="1" w:styleId="3f3f3f3f3f3f3f12">
    <w:name w:val="3f3f3f3f3f3f3f12"/>
    <w:basedOn w:val="a"/>
    <w:uiPriority w:val="99"/>
    <w:rsid w:val="00C8476F"/>
    <w:pPr>
      <w:spacing w:before="100" w:beforeAutospacing="1" w:after="100" w:afterAutospacing="1" w:line="240" w:lineRule="auto"/>
    </w:pPr>
    <w:rPr>
      <w:rFonts w:ascii="Times New Roman" w:hAnsi="Times New Roman"/>
      <w:sz w:val="24"/>
      <w:szCs w:val="24"/>
    </w:rPr>
  </w:style>
  <w:style w:type="paragraph" w:styleId="a7">
    <w:name w:val="Balloon Text"/>
    <w:basedOn w:val="a"/>
    <w:link w:val="a8"/>
    <w:uiPriority w:val="99"/>
    <w:semiHidden/>
    <w:rsid w:val="00C8476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locked/>
    <w:rsid w:val="00C8476F"/>
    <w:rPr>
      <w:rFonts w:ascii="Tahoma" w:hAnsi="Tahoma" w:cs="Tahoma"/>
      <w:sz w:val="16"/>
      <w:szCs w:val="16"/>
    </w:rPr>
  </w:style>
  <w:style w:type="paragraph" w:styleId="a9">
    <w:name w:val="List Paragraph"/>
    <w:basedOn w:val="a"/>
    <w:uiPriority w:val="99"/>
    <w:qFormat/>
    <w:rsid w:val="00AF0D37"/>
    <w:pPr>
      <w:ind w:left="720"/>
      <w:contextualSpacing/>
    </w:pPr>
  </w:style>
  <w:style w:type="paragraph" w:styleId="aa">
    <w:name w:val="header"/>
    <w:basedOn w:val="a"/>
    <w:link w:val="ab"/>
    <w:uiPriority w:val="99"/>
    <w:semiHidden/>
    <w:rsid w:val="00393246"/>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locked/>
    <w:rsid w:val="00393246"/>
    <w:rPr>
      <w:rFonts w:cs="Times New Roman"/>
    </w:rPr>
  </w:style>
  <w:style w:type="paragraph" w:styleId="ac">
    <w:name w:val="footer"/>
    <w:basedOn w:val="a"/>
    <w:link w:val="ad"/>
    <w:uiPriority w:val="99"/>
    <w:semiHidden/>
    <w:rsid w:val="00393246"/>
    <w:pPr>
      <w:tabs>
        <w:tab w:val="center" w:pos="4677"/>
        <w:tab w:val="right" w:pos="9355"/>
      </w:tabs>
      <w:spacing w:after="0" w:line="240" w:lineRule="auto"/>
    </w:pPr>
  </w:style>
  <w:style w:type="character" w:customStyle="1" w:styleId="ad">
    <w:name w:val="Нижний колонтитул Знак"/>
    <w:basedOn w:val="a0"/>
    <w:link w:val="ac"/>
    <w:uiPriority w:val="99"/>
    <w:semiHidden/>
    <w:locked/>
    <w:rsid w:val="00393246"/>
    <w:rPr>
      <w:rFonts w:cs="Times New Roman"/>
    </w:rPr>
  </w:style>
  <w:style w:type="paragraph" w:styleId="ae">
    <w:name w:val="Body Text"/>
    <w:aliases w:val="TabelTekst,text,Body Text2,Char,Body Text2 Char Char Char Char Char Char Char Char Char,Main text,Body Text Char2 Char,Body Text Char1 Char Char,Body Text Char Char Char Char,TabelTekst Char Char Char Char"/>
    <w:basedOn w:val="a"/>
    <w:link w:val="af"/>
    <w:uiPriority w:val="99"/>
    <w:rsid w:val="0068499A"/>
    <w:pPr>
      <w:widowControl w:val="0"/>
      <w:adjustRightInd w:val="0"/>
      <w:spacing w:after="120" w:line="360" w:lineRule="atLeast"/>
      <w:ind w:firstLine="567"/>
      <w:jc w:val="both"/>
      <w:textAlignment w:val="baseline"/>
    </w:pPr>
    <w:rPr>
      <w:rFonts w:ascii="Times New Roman" w:hAnsi="Times New Roman"/>
      <w:spacing w:val="-5"/>
      <w:sz w:val="28"/>
      <w:lang w:eastAsia="en-US"/>
    </w:rPr>
  </w:style>
  <w:style w:type="character" w:customStyle="1" w:styleId="af">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0"/>
    <w:link w:val="ae"/>
    <w:uiPriority w:val="99"/>
    <w:locked/>
    <w:rsid w:val="0068499A"/>
    <w:rPr>
      <w:rFonts w:ascii="Times New Roman" w:hAnsi="Times New Roman" w:cs="Times New Roman"/>
      <w:spacing w:val="-5"/>
      <w:sz w:val="28"/>
      <w:lang w:eastAsia="en-US"/>
    </w:rPr>
  </w:style>
  <w:style w:type="paragraph" w:styleId="af0">
    <w:name w:val="Body Text Indent"/>
    <w:basedOn w:val="a"/>
    <w:link w:val="af1"/>
    <w:uiPriority w:val="99"/>
    <w:semiHidden/>
    <w:rsid w:val="00CB78C4"/>
    <w:pPr>
      <w:spacing w:after="120"/>
      <w:ind w:left="283"/>
    </w:pPr>
  </w:style>
  <w:style w:type="character" w:customStyle="1" w:styleId="af1">
    <w:name w:val="Основной текст с отступом Знак"/>
    <w:basedOn w:val="a0"/>
    <w:link w:val="af0"/>
    <w:uiPriority w:val="99"/>
    <w:semiHidden/>
    <w:locked/>
    <w:rsid w:val="00CB78C4"/>
    <w:rPr>
      <w:rFonts w:cs="Times New Roman"/>
    </w:rPr>
  </w:style>
  <w:style w:type="paragraph" w:styleId="21">
    <w:name w:val="Body Text Indent 2"/>
    <w:basedOn w:val="a"/>
    <w:link w:val="22"/>
    <w:uiPriority w:val="99"/>
    <w:semiHidden/>
    <w:rsid w:val="00CB78C4"/>
    <w:pPr>
      <w:spacing w:after="120" w:line="480" w:lineRule="auto"/>
      <w:ind w:left="283"/>
    </w:pPr>
  </w:style>
  <w:style w:type="character" w:customStyle="1" w:styleId="22">
    <w:name w:val="Основной текст с отступом 2 Знак"/>
    <w:basedOn w:val="a0"/>
    <w:link w:val="21"/>
    <w:uiPriority w:val="99"/>
    <w:semiHidden/>
    <w:locked/>
    <w:rsid w:val="00CB78C4"/>
    <w:rPr>
      <w:rFonts w:cs="Times New Roman"/>
    </w:rPr>
  </w:style>
  <w:style w:type="paragraph" w:styleId="3">
    <w:name w:val="Body Text 3"/>
    <w:basedOn w:val="a"/>
    <w:link w:val="30"/>
    <w:uiPriority w:val="99"/>
    <w:rsid w:val="00CB78C4"/>
    <w:pPr>
      <w:widowControl w:val="0"/>
      <w:adjustRightInd w:val="0"/>
      <w:spacing w:after="120" w:line="360" w:lineRule="atLeast"/>
      <w:ind w:firstLine="567"/>
      <w:jc w:val="both"/>
      <w:textAlignment w:val="baseline"/>
    </w:pPr>
    <w:rPr>
      <w:rFonts w:ascii="Times New Roman" w:hAnsi="Times New Roman"/>
      <w:spacing w:val="-5"/>
      <w:sz w:val="16"/>
      <w:szCs w:val="16"/>
      <w:lang w:eastAsia="en-US"/>
    </w:rPr>
  </w:style>
  <w:style w:type="character" w:customStyle="1" w:styleId="30">
    <w:name w:val="Основной текст 3 Знак"/>
    <w:basedOn w:val="a0"/>
    <w:link w:val="3"/>
    <w:uiPriority w:val="99"/>
    <w:locked/>
    <w:rsid w:val="00CB78C4"/>
    <w:rPr>
      <w:rFonts w:ascii="Times New Roman" w:hAnsi="Times New Roman" w:cs="Times New Roman"/>
      <w:spacing w:val="-5"/>
      <w:sz w:val="16"/>
      <w:szCs w:val="16"/>
      <w:lang w:eastAsia="en-US"/>
    </w:rPr>
  </w:style>
  <w:style w:type="table" w:styleId="af2">
    <w:name w:val="Table Grid"/>
    <w:basedOn w:val="a1"/>
    <w:uiPriority w:val="59"/>
    <w:rsid w:val="00CB4544"/>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3">
    <w:name w:val="No Spacing"/>
    <w:uiPriority w:val="99"/>
    <w:qFormat/>
    <w:rsid w:val="00C24738"/>
  </w:style>
  <w:style w:type="table" w:customStyle="1" w:styleId="TableGrid1">
    <w:name w:val="Table Grid1"/>
    <w:uiPriority w:val="99"/>
    <w:rsid w:val="0045501F"/>
    <w:rPr>
      <w:rFonts w:ascii="Times New Roman" w:hAnsi="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Cell">
    <w:name w:val="ConsPlusCell"/>
    <w:uiPriority w:val="99"/>
    <w:rsid w:val="0045501F"/>
    <w:pPr>
      <w:widowControl w:val="0"/>
      <w:autoSpaceDE w:val="0"/>
      <w:autoSpaceDN w:val="0"/>
      <w:adjustRightInd w:val="0"/>
    </w:pPr>
    <w:rPr>
      <w:rFonts w:ascii="Arial" w:hAnsi="Arial" w:cs="Arial"/>
      <w:sz w:val="20"/>
      <w:szCs w:val="20"/>
    </w:rPr>
  </w:style>
  <w:style w:type="paragraph" w:customStyle="1" w:styleId="LTTitel">
    <w:name w:val="???????~LT~Titel"/>
    <w:rsid w:val="00143C7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center"/>
    </w:pPr>
    <w:rPr>
      <w:rFonts w:ascii="Tahoma" w:hAnsi="Tahoma" w:cs="Tahoma"/>
      <w:color w:val="000000"/>
      <w:sz w:val="88"/>
      <w:szCs w:val="8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5443033">
      <w:marLeft w:val="0"/>
      <w:marRight w:val="0"/>
      <w:marTop w:val="0"/>
      <w:marBottom w:val="0"/>
      <w:divBdr>
        <w:top w:val="none" w:sz="0" w:space="0" w:color="auto"/>
        <w:left w:val="none" w:sz="0" w:space="0" w:color="auto"/>
        <w:bottom w:val="none" w:sz="0" w:space="0" w:color="auto"/>
        <w:right w:val="none" w:sz="0" w:space="0" w:color="auto"/>
      </w:divBdr>
    </w:div>
    <w:div w:id="1865443034">
      <w:marLeft w:val="0"/>
      <w:marRight w:val="0"/>
      <w:marTop w:val="0"/>
      <w:marBottom w:val="0"/>
      <w:divBdr>
        <w:top w:val="none" w:sz="0" w:space="0" w:color="auto"/>
        <w:left w:val="none" w:sz="0" w:space="0" w:color="auto"/>
        <w:bottom w:val="none" w:sz="0" w:space="0" w:color="auto"/>
        <w:right w:val="none" w:sz="0" w:space="0" w:color="auto"/>
      </w:divBdr>
    </w:div>
    <w:div w:id="186544303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TotalTime>
  <Pages>11</Pages>
  <Words>2076</Words>
  <Characters>16530</Characters>
  <Application>Microsoft Office Word</Application>
  <DocSecurity>0</DocSecurity>
  <Lines>137</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18569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Stroy</dc:creator>
  <cp:keywords/>
  <dc:description/>
  <cp:lastModifiedBy>Stroy</cp:lastModifiedBy>
  <cp:revision>9</cp:revision>
  <cp:lastPrinted>2014-07-28T03:59:00Z</cp:lastPrinted>
  <dcterms:created xsi:type="dcterms:W3CDTF">2014-12-16T03:33:00Z</dcterms:created>
  <dcterms:modified xsi:type="dcterms:W3CDTF">2018-05-10T05:03:00Z</dcterms:modified>
</cp:coreProperties>
</file>